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DF" w:rsidRDefault="001735DF" w:rsidP="00C511DE">
      <w:pPr>
        <w:pStyle w:val="20"/>
        <w:shd w:val="clear" w:color="auto" w:fill="auto"/>
        <w:tabs>
          <w:tab w:val="right" w:pos="4632"/>
          <w:tab w:val="right" w:pos="6144"/>
          <w:tab w:val="left" w:pos="6286"/>
        </w:tabs>
        <w:spacing w:after="0" w:line="300" w:lineRule="exact"/>
        <w:rPr>
          <w:color w:val="000000"/>
          <w:lang w:bidi="ru-RU"/>
        </w:rPr>
      </w:pPr>
    </w:p>
    <w:p w:rsidR="003F6BB0" w:rsidRDefault="003F6BB0" w:rsidP="003F6BB0">
      <w:pPr>
        <w:pStyle w:val="20"/>
        <w:shd w:val="clear" w:color="auto" w:fill="auto"/>
        <w:spacing w:after="0" w:line="280" w:lineRule="exact"/>
        <w:ind w:left="360" w:firstLine="320"/>
        <w:jc w:val="center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Развитие математических способностей у детей </w:t>
      </w:r>
    </w:p>
    <w:p w:rsidR="001735DF" w:rsidRPr="001735DF" w:rsidRDefault="003F6BB0" w:rsidP="001735DF">
      <w:pPr>
        <w:pStyle w:val="20"/>
        <w:shd w:val="clear" w:color="auto" w:fill="auto"/>
        <w:spacing w:after="300" w:line="280" w:lineRule="exact"/>
        <w:ind w:left="360" w:firstLine="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по средствам конструирования</w:t>
      </w:r>
    </w:p>
    <w:p w:rsidR="001735DF" w:rsidRPr="003F6BB0" w:rsidRDefault="001735DF" w:rsidP="001735DF">
      <w:pPr>
        <w:pStyle w:val="21"/>
        <w:shd w:val="clear" w:color="auto" w:fill="auto"/>
        <w:spacing w:before="0" w:after="257" w:line="260" w:lineRule="exact"/>
        <w:ind w:right="-2" w:firstLine="0"/>
        <w:rPr>
          <w:rFonts w:ascii="Times New Roman" w:hAnsi="Times New Roman" w:cs="Times New Roman"/>
          <w:i/>
          <w:sz w:val="28"/>
          <w:szCs w:val="28"/>
        </w:rPr>
      </w:pPr>
      <w:r w:rsidRPr="003F6BB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учитель-дефектолог Григорьева Ирина Валерьевна</w:t>
      </w:r>
    </w:p>
    <w:p w:rsidR="003F6BB0" w:rsidRPr="003F6BB0" w:rsidRDefault="003F6BB0" w:rsidP="00C511DE">
      <w:pPr>
        <w:tabs>
          <w:tab w:val="left" w:pos="9781"/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BB0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Эффективным средством развития математических способностей как у дошкольников, так и у младших школьников можно считать конструирование. Конструирование интенсивно развивается в данном возрасте благодаря потребности ребенка в этом виде деятельности. Конструирование выступает способом исследования и ориентации ребенка в реальном мире.</w:t>
      </w:r>
    </w:p>
    <w:p w:rsidR="003F6BB0" w:rsidRPr="003F6BB0" w:rsidRDefault="003F6BB0" w:rsidP="00C511DE">
      <w:pPr>
        <w:tabs>
          <w:tab w:val="left" w:pos="9781"/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B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процессе конструирования присутствуют игровое мотивирование и сюрпризные моменты.</w:t>
      </w:r>
    </w:p>
    <w:p w:rsidR="003F6BB0" w:rsidRPr="003F6BB0" w:rsidRDefault="003F6BB0" w:rsidP="00C511DE">
      <w:pPr>
        <w:tabs>
          <w:tab w:val="left" w:pos="9781"/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B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Конструирование основано на действии, а в формировании математических способностей ведущим принято считать практический метод, сущность которого заключается в организации практической деятельности детей, направленной на усвоение определенных способов действий с предметами и их заменителями </w:t>
      </w:r>
      <w:r w:rsidRPr="003F6BB0">
        <w:rPr>
          <w:rStyle w:val="aa"/>
          <w:rFonts w:eastAsiaTheme="minorEastAsia"/>
          <w:sz w:val="28"/>
          <w:szCs w:val="28"/>
        </w:rPr>
        <w:t>(изображениями, графическими моделями, моделями и т.д.).</w:t>
      </w:r>
    </w:p>
    <w:p w:rsidR="003F6BB0" w:rsidRPr="003F6BB0" w:rsidRDefault="003F6BB0" w:rsidP="00C511DE">
      <w:pPr>
        <w:tabs>
          <w:tab w:val="left" w:pos="9781"/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B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Конструктор </w:t>
      </w:r>
      <w:r w:rsidRPr="003F6BB0">
        <w:rPr>
          <w:rStyle w:val="0pt"/>
          <w:rFonts w:eastAsiaTheme="minorEastAsia"/>
          <w:sz w:val="28"/>
          <w:szCs w:val="28"/>
        </w:rPr>
        <w:t>Merphun</w:t>
      </w:r>
      <w:r w:rsidRPr="003F6BB0">
        <w:rPr>
          <w:rStyle w:val="0pt"/>
          <w:rFonts w:eastAsiaTheme="minorEastAsia"/>
          <w:sz w:val="28"/>
          <w:szCs w:val="28"/>
          <w:lang w:val="ru-RU"/>
        </w:rPr>
        <w:t xml:space="preserve"> «</w:t>
      </w:r>
      <w:r w:rsidRPr="003F6BB0">
        <w:rPr>
          <w:rStyle w:val="0pt"/>
          <w:rFonts w:eastAsiaTheme="minorEastAsia"/>
          <w:sz w:val="28"/>
          <w:szCs w:val="28"/>
        </w:rPr>
        <w:t>JUNIOR</w:t>
      </w:r>
      <w:r w:rsidRPr="003F6BB0">
        <w:rPr>
          <w:rStyle w:val="0pt"/>
          <w:rFonts w:eastAsiaTheme="minorEastAsia"/>
          <w:sz w:val="28"/>
          <w:szCs w:val="28"/>
          <w:lang w:val="ru-RU"/>
        </w:rPr>
        <w:t xml:space="preserve">. </w:t>
      </w:r>
      <w:r w:rsidRPr="003F6BB0">
        <w:rPr>
          <w:rStyle w:val="0pt"/>
          <w:rFonts w:eastAsiaTheme="minorEastAsia"/>
          <w:sz w:val="28"/>
          <w:szCs w:val="28"/>
          <w:lang w:val="ru-RU" w:bidi="ru-RU"/>
        </w:rPr>
        <w:t xml:space="preserve">Проектирование» </w:t>
      </w:r>
      <w:r w:rsidRPr="003F6BB0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является очень подходящим материалом для целей математического развития, будучи образным для ребенка, доступным для его тактильного восприятия, вмещающим в себя огромный мир математических задач. Дети создают конструкции с опорой на</w:t>
      </w:r>
      <w:r w:rsidR="00C511DE">
        <w:rPr>
          <w:rFonts w:ascii="Times New Roman" w:hAnsi="Times New Roman" w:cs="Times New Roman"/>
          <w:sz w:val="28"/>
          <w:szCs w:val="28"/>
        </w:rPr>
        <w:t xml:space="preserve"> </w:t>
      </w:r>
      <w:r w:rsidRPr="003F6B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схемы, </w:t>
      </w:r>
      <w:r w:rsidR="00C511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инструкции, самостоятельно. </w:t>
      </w:r>
      <w:r w:rsidRPr="003F6B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Используя конструктор, перед детьми ставятся простые, понятные и привлекательные для них задачи, решая которые они, сами того не замечая, обучаются.</w:t>
      </w:r>
    </w:p>
    <w:p w:rsidR="003F6BB0" w:rsidRPr="003F6BB0" w:rsidRDefault="003F6BB0" w:rsidP="00C511DE">
      <w:pPr>
        <w:tabs>
          <w:tab w:val="left" w:pos="9781"/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B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известно, применение конструктора способствует</w:t>
      </w:r>
      <w:r w:rsidR="00C511DE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C511DE" w:rsidRPr="00C511DE" w:rsidRDefault="003F6BB0" w:rsidP="00C511DE">
      <w:pPr>
        <w:pStyle w:val="ab"/>
        <w:widowControl w:val="0"/>
        <w:numPr>
          <w:ilvl w:val="0"/>
          <w:numId w:val="2"/>
        </w:numPr>
        <w:tabs>
          <w:tab w:val="left" w:pos="9781"/>
          <w:tab w:val="left" w:pos="9923"/>
        </w:tabs>
        <w:spacing w:after="0" w:line="322" w:lineRule="exac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11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Обогащению у детей математических и сенсорных представлении;</w:t>
      </w:r>
    </w:p>
    <w:p w:rsidR="00C511DE" w:rsidRPr="00C511DE" w:rsidRDefault="003F6BB0" w:rsidP="00C511DE">
      <w:pPr>
        <w:pStyle w:val="ab"/>
        <w:widowControl w:val="0"/>
        <w:numPr>
          <w:ilvl w:val="0"/>
          <w:numId w:val="2"/>
        </w:numPr>
        <w:tabs>
          <w:tab w:val="left" w:pos="9781"/>
          <w:tab w:val="left" w:pos="9923"/>
        </w:tabs>
        <w:spacing w:after="0" w:line="322" w:lineRule="exac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11DE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первоначальные измерительные умения (измерять длину, ширину, высоту предметов);</w:t>
      </w:r>
    </w:p>
    <w:p w:rsidR="00C511DE" w:rsidRPr="00C511DE" w:rsidRDefault="003F6BB0" w:rsidP="00C511DE">
      <w:pPr>
        <w:pStyle w:val="ab"/>
        <w:widowControl w:val="0"/>
        <w:numPr>
          <w:ilvl w:val="0"/>
          <w:numId w:val="2"/>
        </w:numPr>
        <w:tabs>
          <w:tab w:val="left" w:pos="9781"/>
          <w:tab w:val="left" w:pos="9923"/>
        </w:tabs>
        <w:spacing w:after="0" w:line="322" w:lineRule="exac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11D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обобщение, сравнение);</w:t>
      </w:r>
    </w:p>
    <w:p w:rsidR="00C511DE" w:rsidRPr="00C511DE" w:rsidRDefault="003F6BB0" w:rsidP="00C511DE">
      <w:pPr>
        <w:pStyle w:val="ab"/>
        <w:widowControl w:val="0"/>
        <w:numPr>
          <w:ilvl w:val="0"/>
          <w:numId w:val="2"/>
        </w:numPr>
        <w:tabs>
          <w:tab w:val="left" w:pos="9781"/>
          <w:tab w:val="left" w:pos="9923"/>
        </w:tabs>
        <w:spacing w:after="0" w:line="322" w:lineRule="exac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11D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Развитию умения ориентироваться в пространстве и на плоскости;</w:t>
      </w:r>
    </w:p>
    <w:p w:rsidR="00C511DE" w:rsidRPr="00C511DE" w:rsidRDefault="003F6BB0" w:rsidP="00C511DE">
      <w:pPr>
        <w:pStyle w:val="ab"/>
        <w:widowControl w:val="0"/>
        <w:numPr>
          <w:ilvl w:val="0"/>
          <w:numId w:val="2"/>
        </w:numPr>
        <w:tabs>
          <w:tab w:val="left" w:pos="9781"/>
          <w:tab w:val="left" w:pos="9923"/>
        </w:tabs>
        <w:spacing w:after="0" w:line="322" w:lineRule="exac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11DE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Тренировки пальцев кистей рук, что очень важно для развития мелкой моторики и в дальнейшем поможет подготовить руку ребенка к письму;</w:t>
      </w:r>
    </w:p>
    <w:p w:rsidR="00C511DE" w:rsidRPr="00C511DE" w:rsidRDefault="003F6BB0" w:rsidP="00C511DE">
      <w:pPr>
        <w:pStyle w:val="ab"/>
        <w:widowControl w:val="0"/>
        <w:numPr>
          <w:ilvl w:val="0"/>
          <w:numId w:val="2"/>
        </w:numPr>
        <w:tabs>
          <w:tab w:val="left" w:pos="9781"/>
          <w:tab w:val="left" w:pos="9923"/>
        </w:tabs>
        <w:spacing w:after="0" w:line="322" w:lineRule="exac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11D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</w:t>
      </w:r>
    </w:p>
    <w:p w:rsidR="003F6BB0" w:rsidRPr="00C511DE" w:rsidRDefault="003F6BB0" w:rsidP="00C511DE">
      <w:pPr>
        <w:pStyle w:val="ab"/>
        <w:widowControl w:val="0"/>
        <w:tabs>
          <w:tab w:val="left" w:pos="9781"/>
          <w:tab w:val="left" w:pos="9923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Таким образом, можно сделать вывод, для того чтобы значительно повысился уровень развития математических способностей и представлений у детей старшего дошкольного возраста лучше и эффективнее использовать разные виды конструктора, в частности конструктор </w:t>
      </w:r>
      <w:r w:rsidRPr="00C511DE">
        <w:rPr>
          <w:rStyle w:val="0pt"/>
          <w:rFonts w:eastAsiaTheme="minorEastAsia"/>
          <w:sz w:val="28"/>
          <w:szCs w:val="28"/>
        </w:rPr>
        <w:t>Morphun</w:t>
      </w:r>
      <w:r w:rsidRPr="00C511DE">
        <w:rPr>
          <w:rStyle w:val="0pt"/>
          <w:rFonts w:eastAsiaTheme="minorEastAsia"/>
          <w:sz w:val="28"/>
          <w:szCs w:val="28"/>
          <w:lang w:val="ru-RU"/>
        </w:rPr>
        <w:t xml:space="preserve"> «</w:t>
      </w:r>
      <w:r w:rsidRPr="00C511DE">
        <w:rPr>
          <w:rStyle w:val="0pt"/>
          <w:rFonts w:eastAsiaTheme="minorEastAsia"/>
          <w:sz w:val="28"/>
          <w:szCs w:val="28"/>
        </w:rPr>
        <w:t>JUNIOR</w:t>
      </w:r>
      <w:r w:rsidRPr="00C511DE">
        <w:rPr>
          <w:rStyle w:val="0pt"/>
          <w:rFonts w:eastAsiaTheme="minorEastAsia"/>
          <w:sz w:val="28"/>
          <w:szCs w:val="28"/>
          <w:lang w:val="ru-RU"/>
        </w:rPr>
        <w:t xml:space="preserve">. </w:t>
      </w:r>
      <w:r w:rsidRPr="00C511DE">
        <w:rPr>
          <w:rStyle w:val="0pt"/>
          <w:rFonts w:eastAsiaTheme="minorEastAsia"/>
          <w:sz w:val="28"/>
          <w:szCs w:val="28"/>
          <w:lang w:val="ru-RU" w:bidi="ru-RU"/>
        </w:rPr>
        <w:t>Проектирование.</w:t>
      </w:r>
    </w:p>
    <w:p w:rsidR="00FD2A90" w:rsidRPr="003F6BB0" w:rsidRDefault="00FD2A90" w:rsidP="00C511DE">
      <w:pPr>
        <w:tabs>
          <w:tab w:val="left" w:pos="9781"/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2A90" w:rsidRPr="003F6BB0" w:rsidSect="00C511DE">
      <w:headerReference w:type="default" r:id="rId8"/>
      <w:pgSz w:w="11906" w:h="16838"/>
      <w:pgMar w:top="1134" w:right="850" w:bottom="568" w:left="993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68E" w:rsidRDefault="00DE768E" w:rsidP="001735DF">
      <w:pPr>
        <w:spacing w:after="0" w:line="240" w:lineRule="auto"/>
      </w:pPr>
      <w:r>
        <w:separator/>
      </w:r>
    </w:p>
  </w:endnote>
  <w:endnote w:type="continuationSeparator" w:id="1">
    <w:p w:rsidR="00DE768E" w:rsidRDefault="00DE768E" w:rsidP="0017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68E" w:rsidRDefault="00DE768E" w:rsidP="001735DF">
      <w:pPr>
        <w:spacing w:after="0" w:line="240" w:lineRule="auto"/>
      </w:pPr>
      <w:r>
        <w:separator/>
      </w:r>
    </w:p>
  </w:footnote>
  <w:footnote w:type="continuationSeparator" w:id="1">
    <w:p w:rsidR="00DE768E" w:rsidRDefault="00DE768E" w:rsidP="0017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Заголовок"/>
      <w:id w:val="77738743"/>
      <w:placeholder>
        <w:docPart w:val="1481DD0332C5429DB2D13770976F74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07F7" w:rsidRPr="002407F7" w:rsidRDefault="002407F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2407F7">
          <w:rPr>
            <w:rFonts w:ascii="Times New Roman" w:eastAsiaTheme="majorEastAsia" w:hAnsi="Times New Roman" w:cs="Times New Roman"/>
            <w:sz w:val="20"/>
            <w:szCs w:val="20"/>
          </w:rPr>
          <w:t>Муниципальное дошкольное образовательное учреждение «Детский сад комбинированного вида № 22 «Кораблик» город Котлас,  Архангельской области</w:t>
        </w:r>
      </w:p>
    </w:sdtContent>
  </w:sdt>
  <w:p w:rsidR="001735DF" w:rsidRDefault="001735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24C8"/>
    <w:multiLevelType w:val="multilevel"/>
    <w:tmpl w:val="A06CBC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024F4F"/>
    <w:multiLevelType w:val="hybridMultilevel"/>
    <w:tmpl w:val="AFC0C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5DF"/>
    <w:rsid w:val="00121D3B"/>
    <w:rsid w:val="001735DF"/>
    <w:rsid w:val="002407F7"/>
    <w:rsid w:val="003F6BB0"/>
    <w:rsid w:val="004048FB"/>
    <w:rsid w:val="00656E18"/>
    <w:rsid w:val="00C511DE"/>
    <w:rsid w:val="00DA1F89"/>
    <w:rsid w:val="00DE768E"/>
    <w:rsid w:val="00F36139"/>
    <w:rsid w:val="00FD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35DF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735DF"/>
    <w:rPr>
      <w:rFonts w:ascii="Sylfaen" w:eastAsia="Sylfaen" w:hAnsi="Sylfaen" w:cs="Sylfaen"/>
      <w:spacing w:val="-6"/>
      <w:sz w:val="26"/>
      <w:szCs w:val="26"/>
      <w:shd w:val="clear" w:color="auto" w:fill="FFFFFF"/>
    </w:rPr>
  </w:style>
  <w:style w:type="character" w:customStyle="1" w:styleId="1pt">
    <w:name w:val="Основной текст + Курсив;Интервал 1 pt"/>
    <w:basedOn w:val="a3"/>
    <w:rsid w:val="001735DF"/>
    <w:rPr>
      <w:i/>
      <w:iCs/>
      <w:color w:val="000000"/>
      <w:spacing w:val="21"/>
      <w:w w:val="100"/>
      <w:position w:val="0"/>
      <w:lang w:val="en-US" w:eastAsia="en-US" w:bidi="en-US"/>
    </w:rPr>
  </w:style>
  <w:style w:type="character" w:customStyle="1" w:styleId="TimesNewRoman0pt">
    <w:name w:val="Основной текст + Times New Roman;Интервал 0 pt"/>
    <w:basedOn w:val="a3"/>
    <w:rsid w:val="001735DF"/>
    <w:rPr>
      <w:rFonts w:ascii="Times New Roman" w:eastAsia="Times New Roman" w:hAnsi="Times New Roman" w:cs="Times New Roman"/>
      <w:color w:val="000000"/>
      <w:spacing w:val="-3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35DF"/>
    <w:pPr>
      <w:widowControl w:val="0"/>
      <w:shd w:val="clear" w:color="auto" w:fill="FFFFFF"/>
      <w:spacing w:after="60" w:line="0" w:lineRule="atLeas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1">
    <w:name w:val="Основной текст2"/>
    <w:basedOn w:val="a"/>
    <w:link w:val="a3"/>
    <w:rsid w:val="001735DF"/>
    <w:pPr>
      <w:widowControl w:val="0"/>
      <w:shd w:val="clear" w:color="auto" w:fill="FFFFFF"/>
      <w:spacing w:before="360" w:after="360" w:line="0" w:lineRule="atLeast"/>
      <w:ind w:hanging="360"/>
      <w:jc w:val="right"/>
    </w:pPr>
    <w:rPr>
      <w:rFonts w:ascii="Sylfaen" w:eastAsia="Sylfaen" w:hAnsi="Sylfaen" w:cs="Sylfaen"/>
      <w:spacing w:val="-6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7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5DF"/>
  </w:style>
  <w:style w:type="paragraph" w:styleId="a6">
    <w:name w:val="footer"/>
    <w:basedOn w:val="a"/>
    <w:link w:val="a7"/>
    <w:uiPriority w:val="99"/>
    <w:semiHidden/>
    <w:unhideWhenUsed/>
    <w:rsid w:val="0017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5DF"/>
  </w:style>
  <w:style w:type="paragraph" w:customStyle="1" w:styleId="C4AC0BC58A9748EEB24349160A3772FD">
    <w:name w:val="C4AC0BC58A9748EEB24349160A3772FD"/>
    <w:rsid w:val="001735DF"/>
    <w:rPr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7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5D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3"/>
    <w:rsid w:val="004048FB"/>
    <w:rPr>
      <w:b w:val="0"/>
      <w:bCs w:val="0"/>
      <w:i w:val="0"/>
      <w:iCs w:val="0"/>
      <w:smallCaps w:val="0"/>
      <w:strike/>
      <w:color w:val="00000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048FB"/>
    <w:rPr>
      <w:rFonts w:ascii="Trebuchet MS" w:eastAsia="Trebuchet MS" w:hAnsi="Trebuchet MS" w:cs="Trebuchet MS"/>
      <w:spacing w:val="-1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48FB"/>
    <w:pPr>
      <w:widowControl w:val="0"/>
      <w:shd w:val="clear" w:color="auto" w:fill="FFFFFF"/>
      <w:spacing w:before="60" w:after="0" w:line="0" w:lineRule="atLeast"/>
      <w:jc w:val="both"/>
    </w:pPr>
    <w:rPr>
      <w:rFonts w:ascii="Trebuchet MS" w:eastAsia="Trebuchet MS" w:hAnsi="Trebuchet MS" w:cs="Trebuchet MS"/>
      <w:spacing w:val="-1"/>
      <w:sz w:val="19"/>
      <w:szCs w:val="19"/>
    </w:rPr>
  </w:style>
  <w:style w:type="character" w:customStyle="1" w:styleId="aa">
    <w:name w:val="Основной текст + Курсив"/>
    <w:basedOn w:val="a3"/>
    <w:rsid w:val="003F6B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3F6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4">
    <w:name w:val="Основной текст (4)_"/>
    <w:basedOn w:val="a0"/>
    <w:rsid w:val="003F6BB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0"/>
      <w:szCs w:val="20"/>
      <w:u w:val="none"/>
      <w:lang w:val="en-US" w:eastAsia="en-US" w:bidi="en-US"/>
    </w:rPr>
  </w:style>
  <w:style w:type="character" w:customStyle="1" w:styleId="40">
    <w:name w:val="Основной текст (4)"/>
    <w:basedOn w:val="4"/>
    <w:rsid w:val="003F6BB0"/>
    <w:rPr>
      <w:color w:val="000000"/>
      <w:w w:val="100"/>
      <w:position w:val="0"/>
    </w:rPr>
  </w:style>
  <w:style w:type="character" w:customStyle="1" w:styleId="4Impact7pt0pt">
    <w:name w:val="Основной текст (4) + Impact;7 pt;Не полужирный;Не курсив;Интервал 0 pt"/>
    <w:basedOn w:val="4"/>
    <w:rsid w:val="003F6BB0"/>
    <w:rPr>
      <w:rFonts w:ascii="Impact" w:eastAsia="Impact" w:hAnsi="Impact" w:cs="Impact"/>
      <w:color w:val="000000"/>
      <w:spacing w:val="-2"/>
      <w:w w:val="100"/>
      <w:position w:val="0"/>
      <w:sz w:val="14"/>
      <w:szCs w:val="14"/>
      <w:lang w:val="ru-RU" w:eastAsia="ru-RU" w:bidi="ru-RU"/>
    </w:rPr>
  </w:style>
  <w:style w:type="paragraph" w:styleId="ab">
    <w:name w:val="List Paragraph"/>
    <w:basedOn w:val="a"/>
    <w:uiPriority w:val="34"/>
    <w:qFormat/>
    <w:rsid w:val="00C51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81DD0332C5429DB2D13770976F7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DD4BC-F591-4E61-A802-73012F236B4C}"/>
      </w:docPartPr>
      <w:docPartBody>
        <w:p w:rsidR="004B1E0D" w:rsidRDefault="00CE06A9" w:rsidP="00CE06A9">
          <w:pPr>
            <w:pStyle w:val="1481DD0332C5429DB2D13770976F74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7FCF"/>
    <w:rsid w:val="004B1E0D"/>
    <w:rsid w:val="00837FCF"/>
    <w:rsid w:val="008E516B"/>
    <w:rsid w:val="00CE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18F170E08E405990860968AE9B9B28">
    <w:name w:val="4B18F170E08E405990860968AE9B9B28"/>
    <w:rsid w:val="00837FCF"/>
  </w:style>
  <w:style w:type="paragraph" w:customStyle="1" w:styleId="8F46C878880B47DC8CBE6EA4A85D36D4">
    <w:name w:val="8F46C878880B47DC8CBE6EA4A85D36D4"/>
    <w:rsid w:val="00837FCF"/>
  </w:style>
  <w:style w:type="paragraph" w:customStyle="1" w:styleId="D537BEE5B24A4B6F9EAA35E566C49904">
    <w:name w:val="D537BEE5B24A4B6F9EAA35E566C49904"/>
    <w:rsid w:val="00837FCF"/>
  </w:style>
  <w:style w:type="paragraph" w:customStyle="1" w:styleId="7F8480348A85479C8E05EA697D0423AE">
    <w:name w:val="7F8480348A85479C8E05EA697D0423AE"/>
    <w:rsid w:val="00837FCF"/>
  </w:style>
  <w:style w:type="paragraph" w:customStyle="1" w:styleId="1481DD0332C5429DB2D13770976F7483">
    <w:name w:val="1481DD0332C5429DB2D13770976F7483"/>
    <w:rsid w:val="00CE06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«Детский сад комбинированного вида № 22 «Кораблик» город Котлас,  Архангельской области</dc:title>
  <dc:creator>User</dc:creator>
  <cp:lastModifiedBy>User</cp:lastModifiedBy>
  <cp:revision>3</cp:revision>
  <dcterms:created xsi:type="dcterms:W3CDTF">2024-01-11T11:14:00Z</dcterms:created>
  <dcterms:modified xsi:type="dcterms:W3CDTF">2024-01-11T11:28:00Z</dcterms:modified>
</cp:coreProperties>
</file>