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4A5123" w:rsidRPr="004A5123" w:rsidRDefault="004A5123" w:rsidP="0007273A">
      <w:pPr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b/>
          <w:i/>
          <w:color w:val="C00000"/>
          <w:sz w:val="40"/>
          <w:szCs w:val="40"/>
          <w:lang w:eastAsia="ru-RU"/>
        </w:rPr>
      </w:pPr>
      <w:r>
        <w:rPr>
          <w:rFonts w:ascii="Century Schoolbook" w:eastAsia="Times New Roman" w:hAnsi="Century Schoolbook" w:cs="Times New Roman"/>
          <w:b/>
          <w:i/>
          <w:color w:val="C00000"/>
          <w:sz w:val="40"/>
          <w:szCs w:val="40"/>
          <w:lang w:eastAsia="ru-RU"/>
        </w:rPr>
        <w:t>Памятка</w:t>
      </w:r>
      <w:r w:rsidRPr="004A5123">
        <w:rPr>
          <w:rFonts w:ascii="Century Schoolbook" w:eastAsia="Times New Roman" w:hAnsi="Century Schoolbook" w:cs="Times New Roman"/>
          <w:b/>
          <w:i/>
          <w:color w:val="C00000"/>
          <w:sz w:val="40"/>
          <w:szCs w:val="40"/>
          <w:lang w:eastAsia="ru-RU"/>
        </w:rPr>
        <w:t xml:space="preserve"> для родителей.</w:t>
      </w:r>
    </w:p>
    <w:p w:rsidR="004A5123" w:rsidRPr="004A5123" w:rsidRDefault="004A5123" w:rsidP="004A5123">
      <w:pPr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b/>
          <w:i/>
          <w:color w:val="C00000"/>
          <w:sz w:val="32"/>
          <w:szCs w:val="32"/>
          <w:lang w:eastAsia="ru-RU"/>
        </w:rPr>
      </w:pPr>
      <w:r w:rsidRPr="004A5123">
        <w:rPr>
          <w:rFonts w:ascii="Century Schoolbook" w:eastAsia="Times New Roman" w:hAnsi="Century Schoolbook" w:cs="Times New Roman"/>
          <w:b/>
          <w:i/>
          <w:color w:val="C00000"/>
          <w:sz w:val="32"/>
          <w:szCs w:val="32"/>
          <w:lang w:eastAsia="ru-RU"/>
        </w:rPr>
        <w:t>Как выполнять домашнее задание по коррекции звукопроизношения и развитию речи.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>Начинать следует с пальчиковой гимнастики.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>Затем выполните артикуляционные упражнения для языка.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>Выполните несколько дыхательных упражнений.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Ура! Звук появился! Отрабатываем его, используя речевой материал, предложенный логопедом.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>Стимулируйте ребенка к использованию звука в самостоятельной речи, тактично исправляйте и больше хвалите.</w:t>
      </w:r>
      <w:bookmarkStart w:id="0" w:name="id.gjdgxs"/>
      <w:bookmarkEnd w:id="0"/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                                                                      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Демонстрируйте успехи ребенка всем! Чем чаще ребенок будет упражняться, тем скорее будет правильно и красиво говорит.                               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Все задания по подбору и раскрашиванию картинного материала выполняются к обозначенному календарному сроку и будут просматриваться логопедом.                                        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Весь речевой                материал необходимо прорабатывать с ребенком дома.                 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Задание   по   составлению   предложений,   рассказов,   подбору   нужных   слов необходимо записывать со слов ребенка, помогая ему.      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Тетради необходимо забирать домой ежедневно.         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Творческий подход к выполнению заданий приветствуется!                                            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>Совместная и регулярная работа поможет нашим ребятам быстрее пройти путь к правильной речи!</w:t>
      </w:r>
    </w:p>
    <w:p w:rsidR="004A5123" w:rsidRPr="004A5123" w:rsidRDefault="004A5123" w:rsidP="004A512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lastRenderedPageBreak/>
        <w:t>Если у вас возникнет необходимость проконсультироваться с учителем-логопедом  (или такая необходимость возникнет у учителя-логопеда), он будет рад встре</w:t>
      </w:r>
      <w:r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>че</w:t>
      </w:r>
      <w:r w:rsidRPr="004A5123">
        <w:rPr>
          <w:rFonts w:ascii="Century Schoolbook" w:eastAsia="Times New Roman" w:hAnsi="Century Schoolbook" w:cs="Times New Roman"/>
          <w:i/>
          <w:sz w:val="36"/>
          <w:szCs w:val="36"/>
          <w:lang w:eastAsia="ru-RU"/>
        </w:rPr>
        <w:t xml:space="preserve"> в часы консультаций (среда с 15.00 до 17.30) </w:t>
      </w:r>
    </w:p>
    <w:p w:rsidR="004A5123" w:rsidRDefault="004A5123" w:rsidP="004A5123">
      <w:pPr>
        <w:spacing w:before="100" w:beforeAutospacing="1" w:after="100" w:afterAutospacing="1" w:line="240" w:lineRule="auto"/>
        <w:ind w:left="142"/>
        <w:jc w:val="center"/>
        <w:rPr>
          <w:rFonts w:ascii="Century Schoolbook" w:eastAsia="Times New Roman" w:hAnsi="Century Schoolbook" w:cs="Times New Roman"/>
          <w:i/>
          <w:color w:val="C00000"/>
          <w:sz w:val="52"/>
          <w:szCs w:val="52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color w:val="C00000"/>
          <w:sz w:val="52"/>
          <w:szCs w:val="52"/>
          <w:lang w:eastAsia="ru-RU"/>
        </w:rPr>
        <w:t xml:space="preserve">Помните, в нашем деле главное - это система! </w:t>
      </w:r>
    </w:p>
    <w:p w:rsidR="004A5123" w:rsidRDefault="004A5123" w:rsidP="004A5123">
      <w:pPr>
        <w:spacing w:before="100" w:beforeAutospacing="1" w:after="100" w:afterAutospacing="1" w:line="240" w:lineRule="auto"/>
        <w:ind w:left="142"/>
        <w:jc w:val="center"/>
        <w:rPr>
          <w:rFonts w:ascii="Century Schoolbook" w:eastAsia="Times New Roman" w:hAnsi="Century Schoolbook" w:cs="Times New Roman"/>
          <w:i/>
          <w:color w:val="C00000"/>
          <w:sz w:val="52"/>
          <w:szCs w:val="52"/>
          <w:lang w:eastAsia="ru-RU"/>
        </w:rPr>
      </w:pPr>
      <w:r w:rsidRPr="004A5123">
        <w:rPr>
          <w:rFonts w:ascii="Century Schoolbook" w:eastAsia="Times New Roman" w:hAnsi="Century Schoolbook" w:cs="Times New Roman"/>
          <w:i/>
          <w:color w:val="C00000"/>
          <w:sz w:val="52"/>
          <w:szCs w:val="52"/>
          <w:lang w:eastAsia="ru-RU"/>
        </w:rPr>
        <w:t>Занимайтесь ежедневно.</w:t>
      </w:r>
    </w:p>
    <w:p w:rsidR="004A5123" w:rsidRPr="004A5123" w:rsidRDefault="004A5123" w:rsidP="0007273A">
      <w:pPr>
        <w:spacing w:before="100" w:beforeAutospacing="1" w:after="100" w:afterAutospacing="1" w:line="240" w:lineRule="auto"/>
        <w:ind w:left="142"/>
        <w:jc w:val="center"/>
        <w:rPr>
          <w:rFonts w:ascii="Century Schoolbook" w:eastAsia="Times New Roman" w:hAnsi="Century Schoolbook" w:cs="Times New Roman"/>
          <w:i/>
          <w:color w:val="C00000"/>
          <w:sz w:val="52"/>
          <w:szCs w:val="52"/>
          <w:lang w:eastAsia="ru-RU"/>
        </w:rPr>
      </w:pPr>
      <w:r>
        <w:rPr>
          <w:rFonts w:ascii="Century Schoolbook" w:eastAsia="Times New Roman" w:hAnsi="Century Schoolbook" w:cs="Times New Roman"/>
          <w:i/>
          <w:color w:val="C00000"/>
          <w:sz w:val="52"/>
          <w:szCs w:val="52"/>
          <w:lang w:eastAsia="ru-RU"/>
        </w:rPr>
        <w:t>УСПЕХОВ!!!</w:t>
      </w:r>
    </w:p>
    <w:p w:rsidR="00383CDE" w:rsidRDefault="0007273A">
      <w:r>
        <w:rPr>
          <w:noProof/>
          <w:lang w:eastAsia="ru-RU"/>
        </w:rPr>
        <w:drawing>
          <wp:inline distT="0" distB="0" distL="0" distR="0">
            <wp:extent cx="5619750" cy="4572000"/>
            <wp:effectExtent l="57150" t="38100" r="38100" b="19050"/>
            <wp:docPr id="1" name="preview-image" descr="https://30.img.avito.st/640x480/167827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30.img.avito.st/640x480/1678274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7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CDE" w:rsidSect="0007273A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3E1B"/>
    <w:multiLevelType w:val="hybridMultilevel"/>
    <w:tmpl w:val="6AAA6A76"/>
    <w:lvl w:ilvl="0" w:tplc="EA3E0D8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CF62B46"/>
    <w:multiLevelType w:val="multilevel"/>
    <w:tmpl w:val="8B4E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4A5123"/>
    <w:rsid w:val="0007273A"/>
    <w:rsid w:val="00310960"/>
    <w:rsid w:val="00383CDE"/>
    <w:rsid w:val="004A5123"/>
    <w:rsid w:val="007C6C89"/>
    <w:rsid w:val="0087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123"/>
  </w:style>
  <w:style w:type="paragraph" w:customStyle="1" w:styleId="c3">
    <w:name w:val="c3"/>
    <w:basedOn w:val="a"/>
    <w:rsid w:val="004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5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3591F-DDF7-4E43-9CF2-9C3EAB41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2016-02-27T13:22:00Z</dcterms:created>
  <dcterms:modified xsi:type="dcterms:W3CDTF">2016-02-27T14:01:00Z</dcterms:modified>
</cp:coreProperties>
</file>