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7A" w:rsidRDefault="0062197A" w:rsidP="00160B71">
      <w:pPr>
        <w:pStyle w:val="A10"/>
        <w:spacing w:before="0" w:after="0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иркутской области</w:t>
      </w:r>
    </w:p>
    <w:p w:rsidR="00C82985" w:rsidRPr="00C82985" w:rsidRDefault="004C260C" w:rsidP="00160B7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600B" w:rsidRPr="0062197A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62197A">
        <w:rPr>
          <w:rFonts w:ascii="Times New Roman" w:hAnsi="Times New Roman" w:cs="Times New Roman"/>
          <w:sz w:val="28"/>
          <w:szCs w:val="28"/>
        </w:rPr>
        <w:t>б</w:t>
      </w:r>
      <w:r w:rsidR="006F600B" w:rsidRPr="0062197A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62197A" w:rsidRPr="0062197A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62197A">
        <w:rPr>
          <w:rFonts w:ascii="Times New Roman" w:hAnsi="Times New Roman" w:cs="Times New Roman"/>
          <w:sz w:val="28"/>
          <w:szCs w:val="28"/>
        </w:rPr>
        <w:t>о</w:t>
      </w:r>
      <w:r w:rsidR="006F600B" w:rsidRPr="0062197A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62197A">
        <w:rPr>
          <w:rFonts w:ascii="Times New Roman" w:hAnsi="Times New Roman" w:cs="Times New Roman"/>
          <w:sz w:val="28"/>
          <w:szCs w:val="28"/>
        </w:rPr>
        <w:t>у</w:t>
      </w:r>
      <w:r w:rsidR="006F600B" w:rsidRPr="0062197A">
        <w:rPr>
          <w:rFonts w:ascii="Times New Roman" w:hAnsi="Times New Roman" w:cs="Times New Roman"/>
          <w:sz w:val="28"/>
          <w:szCs w:val="28"/>
        </w:rPr>
        <w:t>чреждение</w:t>
      </w:r>
      <w:r w:rsid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62197A" w:rsidRPr="0062197A">
        <w:rPr>
          <w:rFonts w:ascii="Times New Roman" w:hAnsi="Times New Roman" w:cs="Times New Roman"/>
          <w:sz w:val="28"/>
          <w:szCs w:val="28"/>
        </w:rPr>
        <w:t>«Ульканский межотраслевой техникум»</w:t>
      </w:r>
    </w:p>
    <w:p w:rsidR="00C82985" w:rsidRPr="00C82985" w:rsidRDefault="00C82985" w:rsidP="002B3D76">
      <w:pPr>
        <w:spacing w:before="2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85" w:rsidRP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5A79" w:rsidRDefault="00862068" w:rsidP="002B3D76">
      <w:pPr>
        <w:spacing w:before="2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</w:t>
      </w:r>
      <w:r w:rsidR="0062197A" w:rsidRPr="0062197A">
        <w:rPr>
          <w:rFonts w:ascii="Times New Roman" w:hAnsi="Times New Roman" w:cs="Times New Roman"/>
          <w:b/>
          <w:sz w:val="28"/>
          <w:szCs w:val="28"/>
        </w:rPr>
        <w:t xml:space="preserve">азработка </w:t>
      </w:r>
      <w:r w:rsidR="00ED5A79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C82985" w:rsidRPr="0062197A" w:rsidRDefault="006F600B" w:rsidP="00160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По</w:t>
      </w:r>
      <w:r w:rsidR="00C82985" w:rsidRPr="0062197A">
        <w:rPr>
          <w:rFonts w:ascii="Times New Roman" w:hAnsi="Times New Roman" w:cs="Times New Roman"/>
          <w:sz w:val="28"/>
          <w:szCs w:val="28"/>
        </w:rPr>
        <w:t xml:space="preserve">   М</w:t>
      </w:r>
      <w:r w:rsidRPr="0062197A">
        <w:rPr>
          <w:rFonts w:ascii="Times New Roman" w:hAnsi="Times New Roman" w:cs="Times New Roman"/>
          <w:sz w:val="28"/>
          <w:szCs w:val="28"/>
        </w:rPr>
        <w:t>еждисциплинарному курсу</w:t>
      </w:r>
      <w:r w:rsidR="00C82985" w:rsidRPr="0062197A">
        <w:rPr>
          <w:rFonts w:ascii="Times New Roman" w:hAnsi="Times New Roman" w:cs="Times New Roman"/>
          <w:sz w:val="28"/>
          <w:szCs w:val="28"/>
        </w:rPr>
        <w:t xml:space="preserve">  03.01 «ТЕХНОЛОГИЯ  ПРИГОТОВЛЕНИЯ  СУПОВ И СОУСОВ»</w:t>
      </w:r>
    </w:p>
    <w:p w:rsidR="00C82985" w:rsidRPr="0062197A" w:rsidRDefault="00C82985" w:rsidP="00160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160B71">
        <w:rPr>
          <w:rFonts w:ascii="Times New Roman" w:hAnsi="Times New Roman" w:cs="Times New Roman"/>
          <w:sz w:val="28"/>
          <w:szCs w:val="28"/>
        </w:rPr>
        <w:t>19.17</w:t>
      </w:r>
      <w:r w:rsidRPr="0062197A">
        <w:rPr>
          <w:rFonts w:ascii="Times New Roman" w:hAnsi="Times New Roman" w:cs="Times New Roman"/>
          <w:sz w:val="28"/>
          <w:szCs w:val="28"/>
        </w:rPr>
        <w:t>.01 «ПОВАР, КОНДИТЕР»</w:t>
      </w:r>
    </w:p>
    <w:p w:rsidR="00C82985" w:rsidRPr="0062197A" w:rsidRDefault="00C82985" w:rsidP="00160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985" w:rsidRPr="0062197A" w:rsidRDefault="00C82985" w:rsidP="00160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Тема урока: «Классификация, ассортимент и назначение соусов»</w:t>
      </w:r>
    </w:p>
    <w:p w:rsidR="00C82985" w:rsidRPr="0062197A" w:rsidRDefault="00C82985" w:rsidP="002B3D76">
      <w:pPr>
        <w:spacing w:before="2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2B3D76">
      <w:pPr>
        <w:spacing w:before="2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2B3D76">
      <w:pPr>
        <w:spacing w:before="2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62068" w:rsidRPr="0062197A" w:rsidRDefault="00862068" w:rsidP="00862068">
      <w:pPr>
        <w:spacing w:before="2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 </w:t>
      </w:r>
      <w:r w:rsidRPr="0062197A">
        <w:rPr>
          <w:rFonts w:ascii="Times New Roman" w:hAnsi="Times New Roman" w:cs="Times New Roman"/>
          <w:sz w:val="28"/>
          <w:szCs w:val="28"/>
        </w:rPr>
        <w:t>Казакова Н</w:t>
      </w:r>
      <w:r>
        <w:rPr>
          <w:rFonts w:ascii="Times New Roman" w:hAnsi="Times New Roman" w:cs="Times New Roman"/>
          <w:sz w:val="28"/>
          <w:szCs w:val="28"/>
        </w:rPr>
        <w:t>ина Николаевна</w:t>
      </w:r>
    </w:p>
    <w:p w:rsidR="004C260C" w:rsidRDefault="00160B71" w:rsidP="0016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C260C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в.к.к.</w:t>
      </w:r>
    </w:p>
    <w:p w:rsidR="00C82985" w:rsidRPr="0062197A" w:rsidRDefault="00C82985" w:rsidP="002B3D76">
      <w:pPr>
        <w:spacing w:before="2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2B3D76">
      <w:pPr>
        <w:spacing w:before="2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85" w:rsidRDefault="00C82985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71" w:rsidRDefault="00160B71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71" w:rsidRDefault="00160B71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71" w:rsidRDefault="00160B71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71" w:rsidRDefault="00160B71" w:rsidP="002B3D76">
      <w:pPr>
        <w:spacing w:before="2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71" w:rsidRDefault="00160B71" w:rsidP="002B3D76">
      <w:pPr>
        <w:spacing w:before="2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985" w:rsidRPr="0062197A">
        <w:rPr>
          <w:rFonts w:ascii="Times New Roman" w:hAnsi="Times New Roman" w:cs="Times New Roman"/>
          <w:sz w:val="28"/>
          <w:szCs w:val="28"/>
        </w:rPr>
        <w:t>.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="00C82985" w:rsidRPr="0062197A">
        <w:rPr>
          <w:rFonts w:ascii="Times New Roman" w:hAnsi="Times New Roman" w:cs="Times New Roman"/>
          <w:sz w:val="28"/>
          <w:szCs w:val="28"/>
        </w:rPr>
        <w:t>Улькан</w:t>
      </w:r>
    </w:p>
    <w:p w:rsidR="002B3D76" w:rsidRPr="0062197A" w:rsidRDefault="0062197A" w:rsidP="002B3D76">
      <w:pPr>
        <w:spacing w:before="2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08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82985" w:rsidRPr="00621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985" w:rsidRDefault="00C82985" w:rsidP="001C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дисциплина:   </w:t>
      </w:r>
      <w:r w:rsidRPr="0062197A">
        <w:rPr>
          <w:rFonts w:ascii="Times New Roman" w:hAnsi="Times New Roman" w:cs="Times New Roman"/>
          <w:sz w:val="28"/>
          <w:szCs w:val="28"/>
        </w:rPr>
        <w:t>Междисциплинарный курс «Технология приготовл</w:t>
      </w:r>
      <w:r w:rsidRPr="0062197A">
        <w:rPr>
          <w:rFonts w:ascii="Times New Roman" w:hAnsi="Times New Roman" w:cs="Times New Roman"/>
          <w:sz w:val="28"/>
          <w:szCs w:val="28"/>
        </w:rPr>
        <w:t>е</w:t>
      </w:r>
      <w:r w:rsidRPr="0062197A">
        <w:rPr>
          <w:rFonts w:ascii="Times New Roman" w:hAnsi="Times New Roman" w:cs="Times New Roman"/>
          <w:sz w:val="28"/>
          <w:szCs w:val="28"/>
        </w:rPr>
        <w:t>ния  супов и соусов»</w:t>
      </w:r>
    </w:p>
    <w:p w:rsidR="001C5742" w:rsidRDefault="001C5742" w:rsidP="001C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85" w:rsidRPr="0062197A" w:rsidRDefault="00C82985" w:rsidP="001C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970810" w:rsidRPr="00970810">
        <w:rPr>
          <w:rFonts w:ascii="Times New Roman" w:hAnsi="Times New Roman" w:cs="Times New Roman"/>
          <w:b/>
          <w:sz w:val="28"/>
          <w:szCs w:val="28"/>
        </w:rPr>
        <w:t>19.17</w:t>
      </w:r>
      <w:r w:rsidRPr="00970810">
        <w:rPr>
          <w:rFonts w:ascii="Times New Roman" w:hAnsi="Times New Roman" w:cs="Times New Roman"/>
          <w:b/>
          <w:sz w:val="28"/>
          <w:szCs w:val="28"/>
        </w:rPr>
        <w:t>.01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hAnsi="Times New Roman" w:cs="Times New Roman"/>
          <w:b/>
          <w:sz w:val="28"/>
          <w:szCs w:val="28"/>
        </w:rPr>
        <w:t xml:space="preserve"> «Повар, кондитер».</w:t>
      </w:r>
    </w:p>
    <w:p w:rsidR="00C82985" w:rsidRDefault="00C82985" w:rsidP="001C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Тема урока:  «</w:t>
      </w:r>
      <w:r w:rsidRPr="0062197A">
        <w:rPr>
          <w:rFonts w:ascii="Times New Roman" w:hAnsi="Times New Roman" w:cs="Times New Roman"/>
          <w:sz w:val="28"/>
          <w:szCs w:val="28"/>
        </w:rPr>
        <w:t>Классификация, ассортимент и назначение соусов</w:t>
      </w:r>
      <w:r w:rsidRPr="0062197A">
        <w:rPr>
          <w:rFonts w:ascii="Times New Roman" w:hAnsi="Times New Roman" w:cs="Times New Roman"/>
          <w:b/>
          <w:sz w:val="28"/>
          <w:szCs w:val="28"/>
        </w:rPr>
        <w:t>».</w:t>
      </w:r>
    </w:p>
    <w:p w:rsidR="001C5742" w:rsidRPr="0062197A" w:rsidRDefault="001C5742" w:rsidP="001C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1C5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82985" w:rsidRPr="0062197A" w:rsidRDefault="00C82985" w:rsidP="001C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97A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2197A">
        <w:rPr>
          <w:rFonts w:ascii="Times New Roman" w:hAnsi="Times New Roman" w:cs="Times New Roman"/>
          <w:b/>
          <w:sz w:val="28"/>
          <w:szCs w:val="28"/>
        </w:rPr>
        <w:t>:</w:t>
      </w:r>
      <w:r w:rsidRPr="0062197A">
        <w:rPr>
          <w:rFonts w:ascii="Times New Roman" w:hAnsi="Times New Roman" w:cs="Times New Roman"/>
          <w:sz w:val="28"/>
          <w:szCs w:val="28"/>
        </w:rPr>
        <w:t xml:space="preserve"> изучить ассортимент, показатели качества  соусов, их назначение, условия и сроки хранения.</w:t>
      </w:r>
    </w:p>
    <w:p w:rsidR="00C82985" w:rsidRPr="0062197A" w:rsidRDefault="00C82985" w:rsidP="001C5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197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62197A">
        <w:rPr>
          <w:rFonts w:ascii="Times New Roman" w:hAnsi="Times New Roman" w:cs="Times New Roman"/>
          <w:b/>
          <w:sz w:val="28"/>
          <w:szCs w:val="28"/>
        </w:rPr>
        <w:t>:</w:t>
      </w:r>
      <w:r w:rsidRPr="0062197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общей компетенции</w:t>
      </w:r>
    </w:p>
    <w:p w:rsidR="00C82985" w:rsidRDefault="00944ADA" w:rsidP="001C5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ADA">
        <w:rPr>
          <w:rFonts w:ascii="Times New Roman" w:hAnsi="Times New Roman" w:cs="Times New Roman"/>
          <w:b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2985" w:rsidRPr="0062197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собственную деятельность, исходя из цели и </w:t>
      </w:r>
      <w:r w:rsidR="00C82985"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C82985" w:rsidRPr="0062197A">
        <w:rPr>
          <w:rFonts w:ascii="Times New Roman" w:eastAsia="Times New Roman" w:hAnsi="Times New Roman" w:cs="Times New Roman"/>
          <w:sz w:val="28"/>
          <w:szCs w:val="28"/>
        </w:rPr>
        <w:t>спос</w:t>
      </w:r>
      <w:r w:rsidR="00C82985" w:rsidRPr="006219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2985" w:rsidRPr="0062197A">
        <w:rPr>
          <w:rFonts w:ascii="Times New Roman" w:eastAsia="Times New Roman" w:hAnsi="Times New Roman" w:cs="Times New Roman"/>
          <w:sz w:val="28"/>
          <w:szCs w:val="28"/>
        </w:rPr>
        <w:t>бов ее достижения, определенных руководителем.</w:t>
      </w:r>
    </w:p>
    <w:p w:rsidR="00944ADA" w:rsidRDefault="00944ADA" w:rsidP="001C5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44ADA">
        <w:rPr>
          <w:rFonts w:ascii="Times New Roman" w:hAnsi="Times New Roman" w:cs="Times New Roman"/>
          <w:b/>
          <w:bCs/>
          <w:sz w:val="28"/>
          <w:szCs w:val="28"/>
        </w:rPr>
        <w:t>ОК 4.</w:t>
      </w:r>
      <w:r w:rsidRPr="00136E42">
        <w:rPr>
          <w:rFonts w:ascii="Times New Roman" w:hAnsi="Times New Roman" w:cs="Times New Roman"/>
          <w:bCs/>
          <w:sz w:val="28"/>
          <w:szCs w:val="28"/>
        </w:rPr>
        <w:t xml:space="preserve"> Результативное использование </w:t>
      </w:r>
      <w:r w:rsidRPr="00136E42">
        <w:rPr>
          <w:rFonts w:ascii="Times New Roman" w:hAnsi="Times New Roman" w:cs="Times New Roman"/>
          <w:sz w:val="28"/>
          <w:szCs w:val="28"/>
        </w:rPr>
        <w:t>необходимой информации</w:t>
      </w:r>
      <w:r w:rsidRPr="00136E4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136E42">
        <w:rPr>
          <w:rFonts w:ascii="Times New Roman" w:hAnsi="Times New Roman" w:cs="Times New Roman"/>
          <w:bCs/>
          <w:sz w:val="28"/>
          <w:szCs w:val="28"/>
        </w:rPr>
        <w:t>эффе</w:t>
      </w:r>
      <w:r w:rsidRPr="00136E42">
        <w:rPr>
          <w:rFonts w:ascii="Times New Roman" w:hAnsi="Times New Roman" w:cs="Times New Roman"/>
          <w:bCs/>
          <w:sz w:val="28"/>
          <w:szCs w:val="28"/>
        </w:rPr>
        <w:t>к</w:t>
      </w:r>
      <w:r w:rsidRPr="00136E42">
        <w:rPr>
          <w:rFonts w:ascii="Times New Roman" w:hAnsi="Times New Roman" w:cs="Times New Roman"/>
          <w:bCs/>
          <w:sz w:val="28"/>
          <w:szCs w:val="28"/>
        </w:rPr>
        <w:t>тивного</w:t>
      </w:r>
      <w:proofErr w:type="gramEnd"/>
      <w:r w:rsidRPr="00136E42">
        <w:rPr>
          <w:rFonts w:ascii="Times New Roman" w:hAnsi="Times New Roman" w:cs="Times New Roman"/>
          <w:bCs/>
          <w:sz w:val="28"/>
          <w:szCs w:val="28"/>
        </w:rPr>
        <w:t xml:space="preserve"> выполнения профессиональных з</w:t>
      </w:r>
      <w:r w:rsidRPr="00136E42">
        <w:rPr>
          <w:rFonts w:ascii="Times New Roman" w:hAnsi="Times New Roman" w:cs="Times New Roman"/>
          <w:bCs/>
          <w:sz w:val="28"/>
          <w:szCs w:val="28"/>
        </w:rPr>
        <w:t>а</w:t>
      </w:r>
      <w:r w:rsidRPr="00136E42">
        <w:rPr>
          <w:rFonts w:ascii="Times New Roman" w:hAnsi="Times New Roman" w:cs="Times New Roman"/>
          <w:bCs/>
          <w:sz w:val="28"/>
          <w:szCs w:val="28"/>
        </w:rPr>
        <w:t>дач</w:t>
      </w:r>
    </w:p>
    <w:p w:rsidR="00944ADA" w:rsidRPr="00200736" w:rsidRDefault="00944ADA" w:rsidP="00944ADA">
      <w:p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44ADA">
        <w:rPr>
          <w:rFonts w:ascii="Times New Roman" w:hAnsi="Times New Roman" w:cs="Times New Roman"/>
          <w:b/>
          <w:bCs/>
          <w:sz w:val="28"/>
          <w:szCs w:val="28"/>
        </w:rPr>
        <w:t>ОК 5.</w:t>
      </w:r>
      <w:r w:rsidRPr="00200736">
        <w:rPr>
          <w:rFonts w:ascii="Times New Roman" w:hAnsi="Times New Roman" w:cs="Times New Roman"/>
          <w:bCs/>
          <w:sz w:val="28"/>
          <w:szCs w:val="28"/>
        </w:rPr>
        <w:t xml:space="preserve"> Результативное использование ИКТ и их применение в соответствии с конкретным характером </w:t>
      </w:r>
      <w:proofErr w:type="gramStart"/>
      <w:r w:rsidRPr="00200736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proofErr w:type="gramEnd"/>
      <w:r w:rsidRPr="00200736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Pr="0020073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тельности.</w:t>
      </w:r>
    </w:p>
    <w:p w:rsidR="00944ADA" w:rsidRDefault="00944ADA" w:rsidP="00944ADA">
      <w:pPr>
        <w:tabs>
          <w:tab w:val="left" w:pos="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73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20073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00736">
        <w:rPr>
          <w:rFonts w:ascii="Times New Roman" w:hAnsi="Times New Roman" w:cs="Times New Roman"/>
          <w:sz w:val="28"/>
          <w:szCs w:val="28"/>
        </w:rPr>
        <w:t xml:space="preserve"> информационных продуктов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DA" w:rsidRPr="00944ADA" w:rsidRDefault="00944ADA" w:rsidP="00944A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44ADA">
        <w:rPr>
          <w:rFonts w:ascii="Times New Roman" w:hAnsi="Times New Roman" w:cs="Times New Roman"/>
          <w:b/>
          <w:bCs/>
          <w:sz w:val="28"/>
          <w:szCs w:val="28"/>
        </w:rPr>
        <w:t>ОК 6.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12C7C">
        <w:rPr>
          <w:rFonts w:ascii="Times New Roman" w:hAnsi="Times New Roman" w:cs="Times New Roman"/>
          <w:bCs/>
          <w:sz w:val="28"/>
          <w:szCs w:val="28"/>
        </w:rPr>
        <w:t>тепень владения навыками бесконфликтного о</w:t>
      </w:r>
      <w:r w:rsidRPr="00712C7C">
        <w:rPr>
          <w:rFonts w:ascii="Times New Roman" w:hAnsi="Times New Roman" w:cs="Times New Roman"/>
          <w:bCs/>
          <w:sz w:val="28"/>
          <w:szCs w:val="28"/>
        </w:rPr>
        <w:t>б</w:t>
      </w:r>
      <w:r w:rsidRPr="00712C7C">
        <w:rPr>
          <w:rFonts w:ascii="Times New Roman" w:hAnsi="Times New Roman" w:cs="Times New Roman"/>
          <w:bCs/>
          <w:sz w:val="28"/>
          <w:szCs w:val="28"/>
        </w:rPr>
        <w:t>щения;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712C7C">
        <w:rPr>
          <w:rFonts w:ascii="Times New Roman" w:hAnsi="Times New Roman" w:cs="Times New Roman"/>
          <w:bCs/>
          <w:sz w:val="28"/>
          <w:szCs w:val="28"/>
        </w:rPr>
        <w:t>блюдение принципов професси</w:t>
      </w:r>
      <w:r w:rsidRPr="00712C7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нальной этики.</w:t>
      </w:r>
    </w:p>
    <w:p w:rsidR="00C82985" w:rsidRDefault="00C82985" w:rsidP="001C57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62197A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ответственность, заинтересованность в резул</w:t>
      </w:r>
      <w:r w:rsidRPr="0062197A">
        <w:rPr>
          <w:rFonts w:ascii="Times New Roman" w:hAnsi="Times New Roman" w:cs="Times New Roman"/>
          <w:sz w:val="28"/>
          <w:szCs w:val="28"/>
        </w:rPr>
        <w:t>ь</w:t>
      </w:r>
      <w:r w:rsidRPr="0062197A">
        <w:rPr>
          <w:rFonts w:ascii="Times New Roman" w:hAnsi="Times New Roman" w:cs="Times New Roman"/>
          <w:sz w:val="28"/>
          <w:szCs w:val="28"/>
        </w:rPr>
        <w:t>татах труда, интерес к выбранной профессии, предмету; воспитание навыков самостоятельности.</w:t>
      </w:r>
    </w:p>
    <w:p w:rsidR="001C5742" w:rsidRPr="0062197A" w:rsidRDefault="001C5742" w:rsidP="001C57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1C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2197A">
        <w:rPr>
          <w:rFonts w:ascii="Times New Roman" w:hAnsi="Times New Roman" w:cs="Times New Roman"/>
          <w:sz w:val="28"/>
          <w:szCs w:val="28"/>
        </w:rPr>
        <w:t>изучение нового материала, с первичным закреплением.</w:t>
      </w:r>
    </w:p>
    <w:p w:rsidR="00C82985" w:rsidRPr="0062197A" w:rsidRDefault="00C82985" w:rsidP="001C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62197A">
        <w:rPr>
          <w:rFonts w:ascii="Times New Roman" w:hAnsi="Times New Roman" w:cs="Times New Roman"/>
          <w:sz w:val="28"/>
          <w:szCs w:val="28"/>
        </w:rPr>
        <w:t xml:space="preserve"> урок с использованием ИКТ.</w:t>
      </w:r>
    </w:p>
    <w:p w:rsidR="00C82985" w:rsidRPr="0062197A" w:rsidRDefault="00C82985" w:rsidP="001C5742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2197A">
        <w:rPr>
          <w:rFonts w:ascii="Times New Roman" w:hAnsi="Times New Roman"/>
          <w:b/>
          <w:bCs/>
          <w:color w:val="auto"/>
          <w:sz w:val="28"/>
          <w:szCs w:val="28"/>
        </w:rPr>
        <w:t>Методы и приемы (технологии) обучения:</w:t>
      </w:r>
      <w:r w:rsidRPr="0062197A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</w:t>
      </w:r>
    </w:p>
    <w:p w:rsidR="00C82985" w:rsidRDefault="00C82985" w:rsidP="001C5742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2197A">
        <w:rPr>
          <w:rFonts w:ascii="Times New Roman" w:hAnsi="Times New Roman"/>
          <w:color w:val="auto"/>
          <w:sz w:val="28"/>
          <w:szCs w:val="28"/>
        </w:rPr>
        <w:t>Информационн</w:t>
      </w:r>
      <w:r w:rsidR="001C5742">
        <w:rPr>
          <w:rFonts w:ascii="Times New Roman" w:hAnsi="Times New Roman"/>
          <w:color w:val="auto"/>
          <w:sz w:val="28"/>
          <w:szCs w:val="28"/>
        </w:rPr>
        <w:t>о – коммуникационные технологии, м</w:t>
      </w:r>
      <w:r w:rsidRPr="0062197A">
        <w:rPr>
          <w:rFonts w:ascii="Times New Roman" w:hAnsi="Times New Roman"/>
          <w:color w:val="auto"/>
          <w:sz w:val="28"/>
          <w:szCs w:val="28"/>
        </w:rPr>
        <w:t>е</w:t>
      </w:r>
      <w:r w:rsidR="001C5742">
        <w:rPr>
          <w:rFonts w:ascii="Times New Roman" w:hAnsi="Times New Roman"/>
          <w:color w:val="auto"/>
          <w:sz w:val="28"/>
          <w:szCs w:val="28"/>
        </w:rPr>
        <w:t xml:space="preserve">тод работы с опорным конспектом, использование </w:t>
      </w:r>
      <w:r w:rsidRPr="0062197A">
        <w:rPr>
          <w:rFonts w:ascii="Times New Roman" w:hAnsi="Times New Roman"/>
          <w:color w:val="auto"/>
          <w:sz w:val="28"/>
          <w:szCs w:val="28"/>
        </w:rPr>
        <w:t>мультимедиа.</w:t>
      </w:r>
    </w:p>
    <w:p w:rsidR="001C5742" w:rsidRPr="0062197A" w:rsidRDefault="001C5742" w:rsidP="001C5742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82985" w:rsidRDefault="00C82985" w:rsidP="001C5742">
      <w:pPr>
        <w:tabs>
          <w:tab w:val="left" w:pos="6804"/>
          <w:tab w:val="left" w:pos="6946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Материально-техническое   и дидактическое обеспечение  урока:</w:t>
      </w:r>
      <w:r w:rsidRPr="0062197A">
        <w:rPr>
          <w:rFonts w:ascii="Times New Roman" w:hAnsi="Times New Roman" w:cs="Times New Roman"/>
          <w:sz w:val="28"/>
          <w:szCs w:val="28"/>
        </w:rPr>
        <w:t xml:space="preserve">  компь</w:t>
      </w:r>
      <w:r w:rsidRPr="0062197A">
        <w:rPr>
          <w:rFonts w:ascii="Times New Roman" w:hAnsi="Times New Roman" w:cs="Times New Roman"/>
          <w:sz w:val="28"/>
          <w:szCs w:val="28"/>
        </w:rPr>
        <w:t>ю</w:t>
      </w:r>
      <w:r w:rsidRPr="0062197A">
        <w:rPr>
          <w:rFonts w:ascii="Times New Roman" w:hAnsi="Times New Roman" w:cs="Times New Roman"/>
          <w:sz w:val="28"/>
          <w:szCs w:val="28"/>
        </w:rPr>
        <w:t>теры (10 шт.), мультимедиа проектор, конспекты учащихся, конспект учителя, презентация</w:t>
      </w:r>
      <w:r w:rsidR="0057113E">
        <w:rPr>
          <w:rFonts w:ascii="Times New Roman" w:hAnsi="Times New Roman" w:cs="Times New Roman"/>
          <w:sz w:val="28"/>
          <w:szCs w:val="28"/>
        </w:rPr>
        <w:t xml:space="preserve"> на тему «Технология приготовления супов и соусов»</w:t>
      </w:r>
      <w:r w:rsidR="00ED5A79">
        <w:rPr>
          <w:rFonts w:ascii="Times New Roman" w:hAnsi="Times New Roman" w:cs="Times New Roman"/>
          <w:sz w:val="28"/>
          <w:szCs w:val="28"/>
        </w:rPr>
        <w:t xml:space="preserve">, </w:t>
      </w:r>
      <w:r w:rsidR="0057113E">
        <w:rPr>
          <w:rFonts w:ascii="Times New Roman" w:hAnsi="Times New Roman" w:cs="Times New Roman"/>
          <w:sz w:val="28"/>
          <w:szCs w:val="28"/>
        </w:rPr>
        <w:t xml:space="preserve"> э</w:t>
      </w:r>
      <w:r w:rsidRPr="0062197A">
        <w:rPr>
          <w:rFonts w:ascii="Times New Roman" w:hAnsi="Times New Roman" w:cs="Times New Roman"/>
          <w:sz w:val="28"/>
          <w:szCs w:val="28"/>
        </w:rPr>
        <w:t>лектро</w:t>
      </w:r>
      <w:r w:rsidRPr="0062197A">
        <w:rPr>
          <w:rFonts w:ascii="Times New Roman" w:hAnsi="Times New Roman" w:cs="Times New Roman"/>
          <w:sz w:val="28"/>
          <w:szCs w:val="28"/>
        </w:rPr>
        <w:t>н</w:t>
      </w:r>
      <w:r w:rsidRPr="0062197A">
        <w:rPr>
          <w:rFonts w:ascii="Times New Roman" w:hAnsi="Times New Roman" w:cs="Times New Roman"/>
          <w:sz w:val="28"/>
          <w:szCs w:val="28"/>
        </w:rPr>
        <w:t>ный учебный модуль</w:t>
      </w:r>
      <w:r w:rsidR="0057113E">
        <w:rPr>
          <w:rFonts w:ascii="Times New Roman" w:hAnsi="Times New Roman" w:cs="Times New Roman"/>
          <w:sz w:val="28"/>
          <w:szCs w:val="28"/>
        </w:rPr>
        <w:t xml:space="preserve"> (ЭУМ)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260506_3.2.2.1_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1_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sous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klass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_2.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oms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hAnsi="Times New Roman" w:cs="Times New Roman"/>
          <w:sz w:val="28"/>
          <w:szCs w:val="28"/>
        </w:rPr>
        <w:t>(Классиф</w:t>
      </w:r>
      <w:r w:rsidRPr="0062197A">
        <w:rPr>
          <w:rFonts w:ascii="Times New Roman" w:hAnsi="Times New Roman" w:cs="Times New Roman"/>
          <w:sz w:val="28"/>
          <w:szCs w:val="28"/>
        </w:rPr>
        <w:t>и</w:t>
      </w:r>
      <w:r w:rsidRPr="0062197A">
        <w:rPr>
          <w:rFonts w:ascii="Times New Roman" w:hAnsi="Times New Roman" w:cs="Times New Roman"/>
          <w:sz w:val="28"/>
          <w:szCs w:val="28"/>
        </w:rPr>
        <w:t>кация, ассортимент и назначение соусов), Кулинария, учебное пособие, Н.А. Анфимова, раздаточный материал: карточка-задание «Заполнить таблицу: н</w:t>
      </w:r>
      <w:r w:rsidRPr="0062197A">
        <w:rPr>
          <w:rFonts w:ascii="Times New Roman" w:hAnsi="Times New Roman" w:cs="Times New Roman"/>
          <w:sz w:val="28"/>
          <w:szCs w:val="28"/>
        </w:rPr>
        <w:t>а</w:t>
      </w:r>
      <w:r w:rsidRPr="0062197A">
        <w:rPr>
          <w:rFonts w:ascii="Times New Roman" w:hAnsi="Times New Roman" w:cs="Times New Roman"/>
          <w:sz w:val="28"/>
          <w:szCs w:val="28"/>
        </w:rPr>
        <w:t xml:space="preserve">именование, температура и сроки хранения соусов» </w:t>
      </w:r>
    </w:p>
    <w:p w:rsidR="009D752B" w:rsidRPr="0062197A" w:rsidRDefault="009D752B" w:rsidP="001C5742">
      <w:pPr>
        <w:tabs>
          <w:tab w:val="left" w:pos="6804"/>
          <w:tab w:val="left" w:pos="6946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85" w:rsidRDefault="00C82985" w:rsidP="001C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Междисциплинарные связи с учебными  дисциплинами:</w:t>
      </w:r>
    </w:p>
    <w:p w:rsidR="00C82985" w:rsidRPr="0062197A" w:rsidRDefault="00C82985" w:rsidP="001C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eastAsia="Times New Roman" w:hAnsi="Times New Roman" w:cs="Times New Roman"/>
          <w:sz w:val="28"/>
          <w:szCs w:val="28"/>
        </w:rPr>
        <w:t>«Основы микробиологии, санитарии и гигиены в пищевом производстве»,</w:t>
      </w:r>
      <w:r w:rsidRPr="0062197A">
        <w:rPr>
          <w:rFonts w:ascii="Times New Roman" w:hAnsi="Times New Roman" w:cs="Times New Roman"/>
          <w:sz w:val="28"/>
          <w:szCs w:val="28"/>
        </w:rPr>
        <w:t xml:space="preserve"> «</w:t>
      </w:r>
      <w:r w:rsidRPr="0062197A">
        <w:rPr>
          <w:rFonts w:ascii="Times New Roman" w:eastAsia="Times New Roman" w:hAnsi="Times New Roman" w:cs="Times New Roman"/>
          <w:sz w:val="28"/>
          <w:szCs w:val="28"/>
        </w:rPr>
        <w:t>Техническое оснащение и организация рабочего места»,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ED5A79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eastAsia="Times New Roman" w:hAnsi="Times New Roman" w:cs="Times New Roman"/>
          <w:sz w:val="28"/>
          <w:szCs w:val="28"/>
        </w:rPr>
        <w:t xml:space="preserve">«Основы физиологии питания с основами товароведения </w:t>
      </w:r>
      <w:proofErr w:type="gramStart"/>
      <w:r w:rsidRPr="0062197A">
        <w:rPr>
          <w:rFonts w:ascii="Times New Roman" w:eastAsia="Times New Roman" w:hAnsi="Times New Roman" w:cs="Times New Roman"/>
          <w:sz w:val="28"/>
          <w:szCs w:val="28"/>
        </w:rPr>
        <w:t>пищевых</w:t>
      </w:r>
      <w:proofErr w:type="gramEnd"/>
      <w:r w:rsidRPr="0062197A">
        <w:rPr>
          <w:rFonts w:ascii="Times New Roman" w:eastAsia="Times New Roman" w:hAnsi="Times New Roman" w:cs="Times New Roman"/>
          <w:sz w:val="28"/>
          <w:szCs w:val="28"/>
        </w:rPr>
        <w:t xml:space="preserve"> продуктов».</w:t>
      </w:r>
    </w:p>
    <w:p w:rsidR="001C5742" w:rsidRDefault="00C82985" w:rsidP="00ED5A79">
      <w:pPr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C5742" w:rsidRDefault="001C5742" w:rsidP="00ED5A79">
      <w:pPr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742" w:rsidRDefault="001C5742" w:rsidP="00ED5A79">
      <w:pPr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1C5742">
      <w:pPr>
        <w:spacing w:before="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A423B3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C82985" w:rsidRPr="0062197A" w:rsidRDefault="00C82985" w:rsidP="0062197A">
      <w:pPr>
        <w:spacing w:before="2" w:after="0" w:line="240" w:lineRule="auto"/>
        <w:ind w:left="113" w:right="-57" w:firstLine="284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62197A">
      <w:pPr>
        <w:pStyle w:val="a3"/>
        <w:numPr>
          <w:ilvl w:val="0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62197A">
        <w:rPr>
          <w:rFonts w:ascii="Times New Roman" w:hAnsi="Times New Roman" w:cs="Times New Roman"/>
          <w:sz w:val="28"/>
          <w:szCs w:val="28"/>
        </w:rPr>
        <w:t>(1 мин).</w:t>
      </w:r>
    </w:p>
    <w:p w:rsidR="00C82985" w:rsidRPr="0062197A" w:rsidRDefault="00C82985" w:rsidP="0062197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Целеполагание и мотивация </w:t>
      </w:r>
      <w:r w:rsidRPr="0062197A">
        <w:rPr>
          <w:rFonts w:ascii="Times New Roman" w:hAnsi="Times New Roman" w:cs="Times New Roman"/>
          <w:sz w:val="28"/>
          <w:szCs w:val="28"/>
        </w:rPr>
        <w:t>(2 мин).</w:t>
      </w:r>
      <w:r w:rsidRPr="006219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985" w:rsidRPr="0062197A" w:rsidRDefault="00C82985" w:rsidP="0062197A">
      <w:pPr>
        <w:pStyle w:val="a3"/>
        <w:numPr>
          <w:ilvl w:val="0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Изучение нового материала:   (</w:t>
      </w:r>
      <w:r w:rsidRPr="0062197A">
        <w:rPr>
          <w:rFonts w:ascii="Times New Roman" w:hAnsi="Times New Roman" w:cs="Times New Roman"/>
          <w:sz w:val="28"/>
          <w:szCs w:val="28"/>
        </w:rPr>
        <w:t xml:space="preserve">38 мин). 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Введение в тему «Классификация, ассортимент и назначение соусов» (3 мин).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 Составление опорного конспекта «Классификация соусов» (5 мин). </w:t>
      </w:r>
    </w:p>
    <w:p w:rsidR="00C82985" w:rsidRPr="0062197A" w:rsidRDefault="00C82985" w:rsidP="0062197A">
      <w:pPr>
        <w:pStyle w:val="a3"/>
        <w:numPr>
          <w:ilvl w:val="0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Работа с ЭУМ. 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Вводная информация. Классификация соусов. (7 мин). 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Требования к качеству соусов (</w:t>
      </w:r>
      <w:r w:rsidR="00ED5A79">
        <w:rPr>
          <w:rFonts w:ascii="Times New Roman" w:hAnsi="Times New Roman" w:cs="Times New Roman"/>
          <w:sz w:val="28"/>
          <w:szCs w:val="28"/>
        </w:rPr>
        <w:t>3</w:t>
      </w:r>
      <w:r w:rsidRPr="0062197A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Продукты, используемые для приготовления соусов (4 мин).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1C5742">
        <w:rPr>
          <w:rFonts w:ascii="Times New Roman" w:hAnsi="Times New Roman" w:cs="Times New Roman"/>
          <w:sz w:val="28"/>
          <w:szCs w:val="28"/>
        </w:rPr>
        <w:t>Условия и сроки хранения соусов. Заполнить таблицу</w:t>
      </w:r>
      <w:r w:rsidRPr="0062197A">
        <w:rPr>
          <w:rFonts w:ascii="Times New Roman" w:hAnsi="Times New Roman" w:cs="Times New Roman"/>
          <w:sz w:val="28"/>
          <w:szCs w:val="28"/>
        </w:rPr>
        <w:t xml:space="preserve"> «Наименование, температура и сроки хранения соусов» (7 мин). Приложение 1.</w:t>
      </w:r>
    </w:p>
    <w:p w:rsidR="00C82985" w:rsidRPr="0062197A" w:rsidRDefault="00C82985" w:rsidP="0062197A">
      <w:pPr>
        <w:pStyle w:val="a3"/>
        <w:numPr>
          <w:ilvl w:val="1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 Закрепление новых знаний: выполнение проверочных заданий «Пр</w:t>
      </w:r>
      <w:r w:rsidRPr="0062197A">
        <w:rPr>
          <w:rFonts w:ascii="Times New Roman" w:hAnsi="Times New Roman" w:cs="Times New Roman"/>
          <w:sz w:val="28"/>
          <w:szCs w:val="28"/>
        </w:rPr>
        <w:t>о</w:t>
      </w:r>
      <w:r w:rsidRPr="0062197A">
        <w:rPr>
          <w:rFonts w:ascii="Times New Roman" w:hAnsi="Times New Roman" w:cs="Times New Roman"/>
          <w:sz w:val="28"/>
          <w:szCs w:val="28"/>
        </w:rPr>
        <w:t>верь себя 1», «Проверь себя 2» (8 мин).</w:t>
      </w:r>
    </w:p>
    <w:p w:rsidR="00C82985" w:rsidRPr="0062197A" w:rsidRDefault="00C82985" w:rsidP="0062197A">
      <w:pPr>
        <w:pStyle w:val="a3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 урока и выставление оценок</w:t>
      </w:r>
      <w:r w:rsidRPr="0062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B3">
        <w:rPr>
          <w:rFonts w:ascii="Times New Roman" w:hAnsi="Times New Roman" w:cs="Times New Roman"/>
          <w:sz w:val="28"/>
          <w:szCs w:val="28"/>
        </w:rPr>
        <w:t>(3 мин)</w:t>
      </w:r>
      <w:r w:rsidRPr="0062197A">
        <w:rPr>
          <w:rFonts w:ascii="Times New Roman" w:hAnsi="Times New Roman" w:cs="Times New Roman"/>
          <w:bCs/>
          <w:color w:val="632423"/>
          <w:sz w:val="28"/>
          <w:szCs w:val="28"/>
        </w:rPr>
        <w:t xml:space="preserve"> (</w:t>
      </w:r>
      <w:r w:rsidRPr="0062197A">
        <w:rPr>
          <w:rFonts w:ascii="Times New Roman" w:hAnsi="Times New Roman" w:cs="Times New Roman"/>
          <w:bCs/>
          <w:sz w:val="28"/>
          <w:szCs w:val="28"/>
        </w:rPr>
        <w:t>Приложение 2).</w:t>
      </w:r>
    </w:p>
    <w:p w:rsidR="00C82985" w:rsidRPr="00A423B3" w:rsidRDefault="00C82985" w:rsidP="0062197A">
      <w:pPr>
        <w:pStyle w:val="a3"/>
        <w:numPr>
          <w:ilvl w:val="0"/>
          <w:numId w:val="4"/>
        </w:numPr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423B3">
        <w:rPr>
          <w:rFonts w:ascii="Times New Roman" w:hAnsi="Times New Roman" w:cs="Times New Roman"/>
          <w:sz w:val="28"/>
          <w:szCs w:val="28"/>
        </w:rPr>
        <w:t>(</w:t>
      </w:r>
      <w:r w:rsidR="00ED5A79">
        <w:rPr>
          <w:rFonts w:ascii="Times New Roman" w:hAnsi="Times New Roman" w:cs="Times New Roman"/>
          <w:sz w:val="28"/>
          <w:szCs w:val="28"/>
        </w:rPr>
        <w:t>2</w:t>
      </w:r>
      <w:r w:rsidRPr="00A423B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A423B3" w:rsidRPr="0062197A" w:rsidRDefault="00A423B3" w:rsidP="00A423B3">
      <w:pPr>
        <w:pStyle w:val="a3"/>
        <w:spacing w:before="2"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82985" w:rsidRDefault="00C82985" w:rsidP="0062197A">
      <w:pPr>
        <w:pStyle w:val="a3"/>
        <w:spacing w:before="2" w:after="0" w:line="240" w:lineRule="auto"/>
        <w:ind w:left="113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423B3" w:rsidRPr="0062197A" w:rsidRDefault="00A423B3" w:rsidP="0062197A">
      <w:pPr>
        <w:pStyle w:val="a3"/>
        <w:spacing w:before="2" w:after="0" w:line="240" w:lineRule="auto"/>
        <w:ind w:left="113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85" w:rsidRPr="0062197A" w:rsidRDefault="00C82985" w:rsidP="0062197A">
      <w:pPr>
        <w:pStyle w:val="a3"/>
        <w:numPr>
          <w:ilvl w:val="0"/>
          <w:numId w:val="3"/>
        </w:numPr>
        <w:spacing w:before="2"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62197A">
        <w:rPr>
          <w:rFonts w:ascii="Times New Roman" w:hAnsi="Times New Roman" w:cs="Times New Roman"/>
          <w:sz w:val="28"/>
          <w:szCs w:val="28"/>
        </w:rPr>
        <w:t xml:space="preserve">Приветствие. Проверка явки </w:t>
      </w:r>
      <w:proofErr w:type="gramStart"/>
      <w:r w:rsidRPr="006219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197A">
        <w:rPr>
          <w:rFonts w:ascii="Times New Roman" w:hAnsi="Times New Roman" w:cs="Times New Roman"/>
          <w:sz w:val="28"/>
          <w:szCs w:val="28"/>
        </w:rPr>
        <w:t>, г</w:t>
      </w:r>
      <w:r w:rsidRPr="0062197A">
        <w:rPr>
          <w:rFonts w:ascii="Times New Roman" w:hAnsi="Times New Roman" w:cs="Times New Roman"/>
          <w:sz w:val="28"/>
          <w:szCs w:val="28"/>
        </w:rPr>
        <w:t>о</w:t>
      </w:r>
      <w:r w:rsidRPr="0062197A">
        <w:rPr>
          <w:rFonts w:ascii="Times New Roman" w:hAnsi="Times New Roman" w:cs="Times New Roman"/>
          <w:sz w:val="28"/>
          <w:szCs w:val="28"/>
        </w:rPr>
        <w:t>товности к уроку.</w:t>
      </w:r>
    </w:p>
    <w:p w:rsidR="00C82985" w:rsidRPr="0062197A" w:rsidRDefault="00C82985" w:rsidP="0062197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Целеполагание и мотивация. 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hAnsi="Times New Roman" w:cs="Times New Roman"/>
          <w:bCs/>
          <w:sz w:val="28"/>
          <w:szCs w:val="28"/>
        </w:rPr>
        <w:t xml:space="preserve">Преподаватель нацеливает </w:t>
      </w:r>
      <w:proofErr w:type="gramStart"/>
      <w:r w:rsidRPr="0062197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2197A">
        <w:rPr>
          <w:rFonts w:ascii="Times New Roman" w:hAnsi="Times New Roman" w:cs="Times New Roman"/>
          <w:bCs/>
          <w:sz w:val="28"/>
          <w:szCs w:val="28"/>
        </w:rPr>
        <w:t xml:space="preserve"> на работу по намеченному плану, обозначенному в ЭУМ, и посредством с</w:t>
      </w:r>
      <w:r w:rsidRPr="0062197A">
        <w:rPr>
          <w:rFonts w:ascii="Times New Roman" w:hAnsi="Times New Roman" w:cs="Times New Roman"/>
          <w:bCs/>
          <w:sz w:val="28"/>
          <w:szCs w:val="28"/>
        </w:rPr>
        <w:t>о</w:t>
      </w:r>
      <w:r w:rsidRPr="0062197A">
        <w:rPr>
          <w:rFonts w:ascii="Times New Roman" w:hAnsi="Times New Roman" w:cs="Times New Roman"/>
          <w:bCs/>
          <w:sz w:val="28"/>
          <w:szCs w:val="28"/>
        </w:rPr>
        <w:t xml:space="preserve">ставления опорного конспекта. </w:t>
      </w:r>
    </w:p>
    <w:p w:rsidR="00C82985" w:rsidRPr="0062197A" w:rsidRDefault="00C82985" w:rsidP="0062197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Cs/>
          <w:sz w:val="28"/>
          <w:szCs w:val="28"/>
        </w:rPr>
        <w:t>Результаты индивидуальной работы обучающихся будут оценены на з</w:t>
      </w:r>
      <w:r w:rsidRPr="0062197A">
        <w:rPr>
          <w:rFonts w:ascii="Times New Roman" w:hAnsi="Times New Roman" w:cs="Times New Roman"/>
          <w:bCs/>
          <w:sz w:val="28"/>
          <w:szCs w:val="28"/>
        </w:rPr>
        <w:t>а</w:t>
      </w:r>
      <w:r w:rsidRPr="0062197A">
        <w:rPr>
          <w:rFonts w:ascii="Times New Roman" w:hAnsi="Times New Roman" w:cs="Times New Roman"/>
          <w:bCs/>
          <w:sz w:val="28"/>
          <w:szCs w:val="28"/>
        </w:rPr>
        <w:t xml:space="preserve">ключительном </w:t>
      </w:r>
      <w:proofErr w:type="gramStart"/>
      <w:r w:rsidRPr="0062197A">
        <w:rPr>
          <w:rFonts w:ascii="Times New Roman" w:hAnsi="Times New Roman" w:cs="Times New Roman"/>
          <w:bCs/>
          <w:sz w:val="28"/>
          <w:szCs w:val="28"/>
        </w:rPr>
        <w:t>этапе</w:t>
      </w:r>
      <w:proofErr w:type="gramEnd"/>
      <w:r w:rsidRPr="0062197A">
        <w:rPr>
          <w:rFonts w:ascii="Times New Roman" w:hAnsi="Times New Roman" w:cs="Times New Roman"/>
          <w:bCs/>
          <w:sz w:val="28"/>
          <w:szCs w:val="28"/>
        </w:rPr>
        <w:t xml:space="preserve"> урока по результатам заданий проверь себя 1,2 Электро</w:t>
      </w:r>
      <w:r w:rsidRPr="0062197A">
        <w:rPr>
          <w:rFonts w:ascii="Times New Roman" w:hAnsi="Times New Roman" w:cs="Times New Roman"/>
          <w:bCs/>
          <w:sz w:val="28"/>
          <w:szCs w:val="28"/>
        </w:rPr>
        <w:t>н</w:t>
      </w:r>
      <w:r w:rsidRPr="0062197A">
        <w:rPr>
          <w:rFonts w:ascii="Times New Roman" w:hAnsi="Times New Roman" w:cs="Times New Roman"/>
          <w:bCs/>
          <w:sz w:val="28"/>
          <w:szCs w:val="28"/>
        </w:rPr>
        <w:t xml:space="preserve">ного учебного модуля. </w:t>
      </w:r>
    </w:p>
    <w:p w:rsidR="00C82985" w:rsidRPr="0062197A" w:rsidRDefault="00C82985" w:rsidP="0062197A">
      <w:pPr>
        <w:pStyle w:val="a3"/>
        <w:numPr>
          <w:ilvl w:val="0"/>
          <w:numId w:val="3"/>
        </w:numPr>
        <w:spacing w:before="2"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</w:p>
    <w:p w:rsidR="0057113E" w:rsidRPr="009D752B" w:rsidRDefault="00C82985" w:rsidP="0057113E">
      <w:pPr>
        <w:pStyle w:val="a3"/>
        <w:numPr>
          <w:ilvl w:val="1"/>
          <w:numId w:val="3"/>
        </w:numPr>
        <w:spacing w:before="2" w:after="0" w:line="240" w:lineRule="auto"/>
        <w:ind w:left="850" w:right="-57"/>
        <w:rPr>
          <w:rFonts w:ascii="Times New Roman" w:hAnsi="Times New Roman" w:cs="Times New Roman"/>
          <w:sz w:val="28"/>
          <w:szCs w:val="28"/>
        </w:rPr>
      </w:pPr>
      <w:r w:rsidRPr="009D752B">
        <w:rPr>
          <w:rFonts w:ascii="Times New Roman" w:hAnsi="Times New Roman" w:cs="Times New Roman"/>
          <w:b/>
          <w:sz w:val="28"/>
          <w:szCs w:val="28"/>
        </w:rPr>
        <w:t>На данном этапе преподаватель дает определение:</w:t>
      </w:r>
      <w:r w:rsidRPr="009D752B">
        <w:rPr>
          <w:rFonts w:ascii="Times New Roman" w:hAnsi="Times New Roman" w:cs="Times New Roman"/>
          <w:sz w:val="28"/>
          <w:szCs w:val="28"/>
        </w:rPr>
        <w:t xml:space="preserve"> «соусы это аром</w:t>
      </w:r>
      <w:r w:rsidRPr="009D752B">
        <w:rPr>
          <w:rFonts w:ascii="Times New Roman" w:hAnsi="Times New Roman" w:cs="Times New Roman"/>
          <w:sz w:val="28"/>
          <w:szCs w:val="28"/>
        </w:rPr>
        <w:t>а</w:t>
      </w:r>
      <w:r w:rsidRPr="009D752B">
        <w:rPr>
          <w:rFonts w:ascii="Times New Roman" w:hAnsi="Times New Roman" w:cs="Times New Roman"/>
          <w:sz w:val="28"/>
          <w:szCs w:val="28"/>
        </w:rPr>
        <w:t>тические приправы, придающие блюдам особый  аромат и вкус, возбу</w:t>
      </w:r>
      <w:r w:rsidRPr="009D752B">
        <w:rPr>
          <w:rFonts w:ascii="Times New Roman" w:hAnsi="Times New Roman" w:cs="Times New Roman"/>
          <w:sz w:val="28"/>
          <w:szCs w:val="28"/>
        </w:rPr>
        <w:t>ж</w:t>
      </w:r>
      <w:r w:rsidRPr="009D752B">
        <w:rPr>
          <w:rFonts w:ascii="Times New Roman" w:hAnsi="Times New Roman" w:cs="Times New Roman"/>
          <w:sz w:val="28"/>
          <w:szCs w:val="28"/>
        </w:rPr>
        <w:t>дающие аппетит. Используя различные соусы, можно из одних и тех же продуктов приготовить разнообразные блюда. Соус необходимо подб</w:t>
      </w:r>
      <w:r w:rsidRPr="009D752B">
        <w:rPr>
          <w:rFonts w:ascii="Times New Roman" w:hAnsi="Times New Roman" w:cs="Times New Roman"/>
          <w:sz w:val="28"/>
          <w:szCs w:val="28"/>
        </w:rPr>
        <w:t>и</w:t>
      </w:r>
      <w:r w:rsidRPr="009D752B">
        <w:rPr>
          <w:rFonts w:ascii="Times New Roman" w:hAnsi="Times New Roman" w:cs="Times New Roman"/>
          <w:sz w:val="28"/>
          <w:szCs w:val="28"/>
        </w:rPr>
        <w:t xml:space="preserve">рать в соответствии со вкусом и цветом основного блюда». Вниманию </w:t>
      </w:r>
      <w:proofErr w:type="gramStart"/>
      <w:r w:rsidRPr="009D7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52B">
        <w:rPr>
          <w:rFonts w:ascii="Times New Roman" w:hAnsi="Times New Roman" w:cs="Times New Roman"/>
          <w:sz w:val="28"/>
          <w:szCs w:val="28"/>
        </w:rPr>
        <w:t xml:space="preserve"> предлагается слайд 4. </w:t>
      </w:r>
    </w:p>
    <w:p w:rsidR="00C82985" w:rsidRPr="0062197A" w:rsidRDefault="00160B71" w:rsidP="009D752B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</w:t>
      </w:r>
      <w:r w:rsidR="00C82985" w:rsidRPr="0062197A">
        <w:rPr>
          <w:b/>
          <w:spacing w:val="0"/>
          <w:sz w:val="28"/>
          <w:szCs w:val="28"/>
        </w:rPr>
        <w:t xml:space="preserve">Далее преподаватель </w:t>
      </w:r>
      <w:r w:rsidR="00A423B3">
        <w:rPr>
          <w:b/>
          <w:spacing w:val="0"/>
          <w:sz w:val="28"/>
          <w:szCs w:val="28"/>
        </w:rPr>
        <w:t>рассказывает</w:t>
      </w:r>
      <w:r w:rsidR="00C82985" w:rsidRPr="0062197A">
        <w:rPr>
          <w:b/>
          <w:spacing w:val="0"/>
          <w:sz w:val="28"/>
          <w:szCs w:val="28"/>
        </w:rPr>
        <w:t xml:space="preserve"> о посуде и инвентаре:</w:t>
      </w:r>
      <w:r w:rsidR="00C82985" w:rsidRPr="0062197A">
        <w:rPr>
          <w:spacing w:val="0"/>
          <w:sz w:val="28"/>
          <w:szCs w:val="28"/>
        </w:rPr>
        <w:t xml:space="preserve"> для пригото</w:t>
      </w:r>
      <w:r w:rsidR="00C82985" w:rsidRPr="0062197A">
        <w:rPr>
          <w:spacing w:val="0"/>
          <w:sz w:val="28"/>
          <w:szCs w:val="28"/>
        </w:rPr>
        <w:t>в</w:t>
      </w:r>
      <w:r w:rsidR="00C82985" w:rsidRPr="0062197A">
        <w:rPr>
          <w:spacing w:val="0"/>
          <w:sz w:val="28"/>
          <w:szCs w:val="28"/>
        </w:rPr>
        <w:t>ления соусов используют посуду небольшой емкости с толстым дном, чтобы соусы не пригорали. Кроме того, используют противни, веселки, венич</w:t>
      </w:r>
      <w:r w:rsidR="00C82985" w:rsidRPr="0062197A">
        <w:rPr>
          <w:spacing w:val="0"/>
          <w:sz w:val="28"/>
          <w:szCs w:val="28"/>
        </w:rPr>
        <w:softHyphen/>
        <w:t xml:space="preserve">ки, сита, цедилки, разливательные ложки и другой инвентарь, </w:t>
      </w:r>
      <w:r w:rsidR="00C82985" w:rsidRPr="00A423B3">
        <w:rPr>
          <w:spacing w:val="0"/>
          <w:sz w:val="28"/>
          <w:szCs w:val="28"/>
        </w:rPr>
        <w:t>(слайд 5)</w:t>
      </w:r>
      <w:r w:rsidR="00C82985" w:rsidRPr="0062197A">
        <w:rPr>
          <w:spacing w:val="0"/>
          <w:sz w:val="28"/>
          <w:szCs w:val="28"/>
        </w:rPr>
        <w:t xml:space="preserve"> </w:t>
      </w:r>
    </w:p>
    <w:p w:rsidR="00C82985" w:rsidRDefault="00C82985" w:rsidP="009D752B">
      <w:pPr>
        <w:pStyle w:val="1"/>
        <w:shd w:val="clear" w:color="auto" w:fill="auto"/>
        <w:spacing w:after="0" w:line="240" w:lineRule="auto"/>
        <w:ind w:left="23" w:firstLine="301"/>
        <w:jc w:val="left"/>
        <w:rPr>
          <w:b/>
          <w:spacing w:val="0"/>
          <w:sz w:val="28"/>
          <w:szCs w:val="28"/>
        </w:rPr>
      </w:pPr>
      <w:r w:rsidRPr="0062197A">
        <w:rPr>
          <w:b/>
          <w:spacing w:val="0"/>
          <w:sz w:val="28"/>
          <w:szCs w:val="28"/>
        </w:rPr>
        <w:t xml:space="preserve">Преподаватель: </w:t>
      </w:r>
      <w:r w:rsidRPr="0062197A">
        <w:rPr>
          <w:spacing w:val="0"/>
          <w:sz w:val="28"/>
          <w:szCs w:val="28"/>
        </w:rPr>
        <w:t>соус можно подать к блюду отдельно в соуснике, который ставят рядом с блюдом на тарелочке или вместе с блюдом. На порцию блюда используют 50, 75, 100 г соуса, иногда 25 г</w:t>
      </w:r>
      <w:r w:rsidR="00A423B3">
        <w:rPr>
          <w:spacing w:val="0"/>
          <w:sz w:val="28"/>
          <w:szCs w:val="28"/>
        </w:rPr>
        <w:t xml:space="preserve"> </w:t>
      </w:r>
      <w:r w:rsidR="00A423B3" w:rsidRPr="00A423B3">
        <w:rPr>
          <w:spacing w:val="0"/>
          <w:sz w:val="28"/>
          <w:szCs w:val="28"/>
        </w:rPr>
        <w:t>(слайд 6)</w:t>
      </w:r>
      <w:r w:rsidRPr="0062197A">
        <w:rPr>
          <w:b/>
          <w:spacing w:val="0"/>
          <w:sz w:val="28"/>
          <w:szCs w:val="28"/>
        </w:rPr>
        <w:t xml:space="preserve"> </w:t>
      </w:r>
    </w:p>
    <w:p w:rsidR="009D752B" w:rsidRPr="0062197A" w:rsidRDefault="009D752B" w:rsidP="009D752B">
      <w:pPr>
        <w:pStyle w:val="1"/>
        <w:shd w:val="clear" w:color="auto" w:fill="auto"/>
        <w:spacing w:after="0" w:line="240" w:lineRule="auto"/>
        <w:ind w:left="23" w:firstLine="301"/>
        <w:jc w:val="left"/>
        <w:rPr>
          <w:spacing w:val="0"/>
          <w:sz w:val="28"/>
          <w:szCs w:val="28"/>
        </w:rPr>
      </w:pPr>
    </w:p>
    <w:p w:rsidR="00C82985" w:rsidRPr="00A423B3" w:rsidRDefault="00C82985" w:rsidP="0062197A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737" w:right="60"/>
        <w:jc w:val="left"/>
        <w:rPr>
          <w:rStyle w:val="a5"/>
          <w:b w:val="0"/>
          <w:bCs w:val="0"/>
          <w:spacing w:val="0"/>
          <w:sz w:val="28"/>
          <w:szCs w:val="28"/>
        </w:rPr>
      </w:pPr>
      <w:r w:rsidRPr="00A423B3">
        <w:rPr>
          <w:rStyle w:val="a5"/>
          <w:b w:val="0"/>
          <w:spacing w:val="0"/>
          <w:sz w:val="28"/>
          <w:szCs w:val="28"/>
        </w:rPr>
        <w:lastRenderedPageBreak/>
        <w:t xml:space="preserve">На данном этапе </w:t>
      </w:r>
      <w:proofErr w:type="gramStart"/>
      <w:r w:rsidRPr="00A423B3">
        <w:rPr>
          <w:rStyle w:val="a5"/>
          <w:b w:val="0"/>
          <w:spacing w:val="0"/>
          <w:sz w:val="28"/>
          <w:szCs w:val="28"/>
        </w:rPr>
        <w:t>обучающи</w:t>
      </w:r>
      <w:r w:rsidR="0057113E">
        <w:rPr>
          <w:rStyle w:val="a5"/>
          <w:b w:val="0"/>
          <w:spacing w:val="0"/>
          <w:sz w:val="28"/>
          <w:szCs w:val="28"/>
        </w:rPr>
        <w:t>еся</w:t>
      </w:r>
      <w:proofErr w:type="gramEnd"/>
      <w:r w:rsidR="0057113E">
        <w:rPr>
          <w:rStyle w:val="a5"/>
          <w:b w:val="0"/>
          <w:spacing w:val="0"/>
          <w:sz w:val="28"/>
          <w:szCs w:val="28"/>
        </w:rPr>
        <w:t xml:space="preserve"> составляют краткий конспект по теме</w:t>
      </w:r>
    </w:p>
    <w:p w:rsidR="00C82985" w:rsidRPr="00A423B3" w:rsidRDefault="00C82985" w:rsidP="0057113E">
      <w:pPr>
        <w:pStyle w:val="1"/>
        <w:shd w:val="clear" w:color="auto" w:fill="auto"/>
        <w:spacing w:after="0" w:line="240" w:lineRule="auto"/>
        <w:ind w:right="60"/>
        <w:jc w:val="left"/>
        <w:rPr>
          <w:b/>
          <w:spacing w:val="0"/>
          <w:sz w:val="28"/>
          <w:szCs w:val="28"/>
        </w:rPr>
      </w:pPr>
      <w:r w:rsidRPr="00A423B3">
        <w:rPr>
          <w:rStyle w:val="a5"/>
          <w:b w:val="0"/>
          <w:spacing w:val="0"/>
          <w:sz w:val="28"/>
          <w:szCs w:val="28"/>
        </w:rPr>
        <w:t>«Классификация соусов».</w:t>
      </w:r>
    </w:p>
    <w:p w:rsidR="00C82985" w:rsidRPr="0062197A" w:rsidRDefault="00160B71" w:rsidP="0062197A">
      <w:pPr>
        <w:pStyle w:val="1"/>
        <w:shd w:val="clear" w:color="auto" w:fill="auto"/>
        <w:spacing w:after="0" w:line="240" w:lineRule="auto"/>
        <w:ind w:left="113" w:right="60"/>
        <w:jc w:val="left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</w:t>
      </w:r>
      <w:r w:rsidR="00C82985" w:rsidRPr="0062197A">
        <w:rPr>
          <w:b/>
          <w:spacing w:val="0"/>
          <w:sz w:val="28"/>
          <w:szCs w:val="28"/>
        </w:rPr>
        <w:t>Преподаватель:</w:t>
      </w:r>
      <w:r w:rsidR="00C82985" w:rsidRPr="0062197A">
        <w:rPr>
          <w:spacing w:val="0"/>
          <w:sz w:val="28"/>
          <w:szCs w:val="28"/>
        </w:rPr>
        <w:t xml:space="preserve"> соусы подразделяют по следующим признакам:</w:t>
      </w:r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593"/>
        </w:tabs>
        <w:spacing w:after="0" w:line="240" w:lineRule="auto"/>
        <w:ind w:left="60" w:right="60" w:firstLine="280"/>
        <w:jc w:val="left"/>
        <w:rPr>
          <w:spacing w:val="0"/>
          <w:sz w:val="28"/>
          <w:szCs w:val="28"/>
        </w:rPr>
      </w:pPr>
      <w:proofErr w:type="gramStart"/>
      <w:r w:rsidRPr="0062197A">
        <w:rPr>
          <w:i/>
          <w:spacing w:val="0"/>
          <w:sz w:val="28"/>
          <w:szCs w:val="28"/>
        </w:rPr>
        <w:t>По жидкой основе:</w:t>
      </w:r>
      <w:r w:rsidRPr="0062197A">
        <w:rPr>
          <w:spacing w:val="0"/>
          <w:sz w:val="28"/>
          <w:szCs w:val="28"/>
        </w:rPr>
        <w:t xml:space="preserve"> соусы на бульонах — мясные, рыбные; на отварах — грибные; на молоке, сметане, сливочном масле (горячие), расти</w:t>
      </w:r>
      <w:r w:rsidRPr="0062197A">
        <w:rPr>
          <w:spacing w:val="0"/>
          <w:sz w:val="28"/>
          <w:szCs w:val="28"/>
        </w:rPr>
        <w:softHyphen/>
        <w:t>т</w:t>
      </w:r>
      <w:r w:rsidR="00A423B3">
        <w:rPr>
          <w:spacing w:val="0"/>
          <w:sz w:val="28"/>
          <w:szCs w:val="28"/>
        </w:rPr>
        <w:t xml:space="preserve">ельном масле, уксусе (холодные) </w:t>
      </w:r>
      <w:r w:rsidRPr="0062197A">
        <w:rPr>
          <w:spacing w:val="0"/>
          <w:sz w:val="28"/>
          <w:szCs w:val="28"/>
        </w:rPr>
        <w:t xml:space="preserve"> </w:t>
      </w:r>
      <w:r w:rsidRPr="00A423B3">
        <w:rPr>
          <w:spacing w:val="0"/>
          <w:sz w:val="28"/>
          <w:szCs w:val="28"/>
        </w:rPr>
        <w:t>(слайд 7)</w:t>
      </w:r>
      <w:r w:rsidRPr="0062197A">
        <w:rPr>
          <w:spacing w:val="0"/>
          <w:sz w:val="28"/>
          <w:szCs w:val="28"/>
        </w:rPr>
        <w:t xml:space="preserve"> </w:t>
      </w:r>
      <w:proofErr w:type="gramEnd"/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40" w:lineRule="auto"/>
        <w:ind w:left="60" w:right="60" w:firstLine="280"/>
        <w:jc w:val="left"/>
        <w:rPr>
          <w:spacing w:val="0"/>
          <w:sz w:val="28"/>
          <w:szCs w:val="28"/>
        </w:rPr>
      </w:pPr>
      <w:r w:rsidRPr="0062197A">
        <w:rPr>
          <w:spacing w:val="0"/>
          <w:sz w:val="28"/>
          <w:szCs w:val="28"/>
        </w:rPr>
        <w:t xml:space="preserve">Все соусы делят на две группы: соусы </w:t>
      </w:r>
      <w:r w:rsidRPr="0062197A">
        <w:rPr>
          <w:i/>
          <w:spacing w:val="0"/>
          <w:sz w:val="28"/>
          <w:szCs w:val="28"/>
        </w:rPr>
        <w:t>с загустителями (с мукой) и без з</w:t>
      </w:r>
      <w:r w:rsidRPr="0062197A">
        <w:rPr>
          <w:i/>
          <w:spacing w:val="0"/>
          <w:sz w:val="28"/>
          <w:szCs w:val="28"/>
        </w:rPr>
        <w:t>а</w:t>
      </w:r>
      <w:r w:rsidRPr="0062197A">
        <w:rPr>
          <w:i/>
          <w:spacing w:val="0"/>
          <w:sz w:val="28"/>
          <w:szCs w:val="28"/>
        </w:rPr>
        <w:t>густителей (без муки).</w:t>
      </w:r>
      <w:r w:rsidRPr="0062197A">
        <w:rPr>
          <w:spacing w:val="0"/>
          <w:sz w:val="28"/>
          <w:szCs w:val="28"/>
        </w:rPr>
        <w:t xml:space="preserve"> Соус </w:t>
      </w:r>
      <w:r w:rsidRPr="0062197A">
        <w:rPr>
          <w:i/>
          <w:spacing w:val="0"/>
          <w:sz w:val="28"/>
          <w:szCs w:val="28"/>
        </w:rPr>
        <w:t>с мукой</w:t>
      </w:r>
      <w:r w:rsidRPr="0062197A">
        <w:rPr>
          <w:spacing w:val="0"/>
          <w:sz w:val="28"/>
          <w:szCs w:val="28"/>
        </w:rPr>
        <w:t xml:space="preserve"> приготавли</w:t>
      </w:r>
      <w:r w:rsidRPr="0062197A">
        <w:rPr>
          <w:spacing w:val="0"/>
          <w:sz w:val="28"/>
          <w:szCs w:val="28"/>
        </w:rPr>
        <w:softHyphen/>
        <w:t xml:space="preserve">вают </w:t>
      </w:r>
      <w:r w:rsidRPr="0062197A">
        <w:rPr>
          <w:i/>
          <w:spacing w:val="0"/>
          <w:sz w:val="28"/>
          <w:szCs w:val="28"/>
        </w:rPr>
        <w:t>в горячем виде</w:t>
      </w:r>
      <w:r w:rsidRPr="0062197A">
        <w:rPr>
          <w:spacing w:val="0"/>
          <w:sz w:val="28"/>
          <w:szCs w:val="28"/>
        </w:rPr>
        <w:t xml:space="preserve"> </w:t>
      </w:r>
      <w:r w:rsidRPr="00A423B3">
        <w:rPr>
          <w:spacing w:val="0"/>
          <w:sz w:val="28"/>
          <w:szCs w:val="28"/>
        </w:rPr>
        <w:t>(слайд 7)</w:t>
      </w:r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60" w:right="60" w:firstLine="280"/>
        <w:jc w:val="left"/>
        <w:rPr>
          <w:spacing w:val="0"/>
          <w:sz w:val="28"/>
          <w:szCs w:val="28"/>
        </w:rPr>
      </w:pPr>
      <w:r w:rsidRPr="0062197A">
        <w:rPr>
          <w:i/>
          <w:spacing w:val="0"/>
          <w:sz w:val="28"/>
          <w:szCs w:val="28"/>
        </w:rPr>
        <w:t>По технологии приготовления</w:t>
      </w:r>
      <w:r w:rsidRPr="0062197A">
        <w:rPr>
          <w:spacing w:val="0"/>
          <w:sz w:val="28"/>
          <w:szCs w:val="28"/>
        </w:rPr>
        <w:t xml:space="preserve"> — основные и производные. Производные соусы приготавливают из основного с добавлением различных продуктов (н</w:t>
      </w:r>
      <w:r w:rsidRPr="0062197A">
        <w:rPr>
          <w:spacing w:val="0"/>
          <w:sz w:val="28"/>
          <w:szCs w:val="28"/>
        </w:rPr>
        <w:t>а</w:t>
      </w:r>
      <w:r w:rsidRPr="0062197A">
        <w:rPr>
          <w:spacing w:val="0"/>
          <w:sz w:val="28"/>
          <w:szCs w:val="28"/>
        </w:rPr>
        <w:t>полнителей). При смешивании основного соуса и наполните</w:t>
      </w:r>
      <w:r w:rsidR="00A423B3">
        <w:rPr>
          <w:spacing w:val="0"/>
          <w:sz w:val="28"/>
          <w:szCs w:val="28"/>
        </w:rPr>
        <w:t xml:space="preserve">ля получается производный соус </w:t>
      </w:r>
      <w:r w:rsidRPr="00A423B3">
        <w:rPr>
          <w:spacing w:val="0"/>
          <w:sz w:val="28"/>
          <w:szCs w:val="28"/>
        </w:rPr>
        <w:t>(слайд 7)</w:t>
      </w:r>
      <w:r w:rsidRPr="0062197A">
        <w:rPr>
          <w:spacing w:val="0"/>
          <w:sz w:val="28"/>
          <w:szCs w:val="28"/>
        </w:rPr>
        <w:t xml:space="preserve"> </w:t>
      </w:r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60" w:right="60" w:firstLine="280"/>
        <w:jc w:val="left"/>
        <w:rPr>
          <w:spacing w:val="0"/>
          <w:sz w:val="28"/>
          <w:szCs w:val="28"/>
        </w:rPr>
      </w:pPr>
      <w:r w:rsidRPr="0062197A">
        <w:rPr>
          <w:i/>
          <w:spacing w:val="0"/>
          <w:sz w:val="28"/>
          <w:szCs w:val="28"/>
        </w:rPr>
        <w:t>По температуре подачи</w:t>
      </w:r>
      <w:r w:rsidRPr="0062197A">
        <w:rPr>
          <w:spacing w:val="0"/>
          <w:sz w:val="28"/>
          <w:szCs w:val="28"/>
        </w:rPr>
        <w:t xml:space="preserve"> — горячие (65 ...70</w:t>
      </w:r>
      <w:proofErr w:type="gramStart"/>
      <w:r w:rsidRPr="0062197A">
        <w:rPr>
          <w:spacing w:val="0"/>
          <w:sz w:val="28"/>
          <w:szCs w:val="28"/>
        </w:rPr>
        <w:t>°С</w:t>
      </w:r>
      <w:proofErr w:type="gramEnd"/>
      <w:r w:rsidRPr="0062197A">
        <w:rPr>
          <w:spacing w:val="0"/>
          <w:sz w:val="28"/>
          <w:szCs w:val="28"/>
        </w:rPr>
        <w:t>, к горячим блюдам)  и х</w:t>
      </w:r>
      <w:r w:rsidRPr="0062197A">
        <w:rPr>
          <w:spacing w:val="0"/>
          <w:sz w:val="28"/>
          <w:szCs w:val="28"/>
        </w:rPr>
        <w:t>о</w:t>
      </w:r>
      <w:r w:rsidRPr="0062197A">
        <w:rPr>
          <w:spacing w:val="0"/>
          <w:sz w:val="28"/>
          <w:szCs w:val="28"/>
        </w:rPr>
        <w:t>лодные (10... 12 °С, к холодным и горя</w:t>
      </w:r>
      <w:r w:rsidRPr="0062197A">
        <w:rPr>
          <w:spacing w:val="0"/>
          <w:sz w:val="28"/>
          <w:szCs w:val="28"/>
        </w:rPr>
        <w:softHyphen/>
        <w:t>чим</w:t>
      </w:r>
      <w:r w:rsidR="00A423B3">
        <w:rPr>
          <w:spacing w:val="0"/>
          <w:sz w:val="28"/>
          <w:szCs w:val="28"/>
        </w:rPr>
        <w:t xml:space="preserve">) </w:t>
      </w:r>
      <w:r w:rsidRPr="00A423B3">
        <w:rPr>
          <w:b/>
          <w:spacing w:val="0"/>
          <w:sz w:val="28"/>
          <w:szCs w:val="28"/>
        </w:rPr>
        <w:t xml:space="preserve"> </w:t>
      </w:r>
      <w:r w:rsidRPr="00A423B3">
        <w:rPr>
          <w:spacing w:val="0"/>
          <w:sz w:val="28"/>
          <w:szCs w:val="28"/>
        </w:rPr>
        <w:t>(слайд 8)</w:t>
      </w:r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593"/>
        </w:tabs>
        <w:spacing w:after="0" w:line="240" w:lineRule="auto"/>
        <w:ind w:left="60" w:right="60" w:firstLine="280"/>
        <w:jc w:val="left"/>
        <w:rPr>
          <w:spacing w:val="0"/>
          <w:sz w:val="28"/>
          <w:szCs w:val="28"/>
        </w:rPr>
      </w:pPr>
      <w:proofErr w:type="gramStart"/>
      <w:r w:rsidRPr="0062197A">
        <w:rPr>
          <w:i/>
          <w:spacing w:val="0"/>
          <w:sz w:val="28"/>
          <w:szCs w:val="28"/>
        </w:rPr>
        <w:t>По консистенции</w:t>
      </w:r>
      <w:r w:rsidRPr="0062197A">
        <w:rPr>
          <w:spacing w:val="0"/>
          <w:sz w:val="28"/>
          <w:szCs w:val="28"/>
        </w:rPr>
        <w:t xml:space="preserve"> — жидкие (для поливки блюд и тушения), средней гу</w:t>
      </w:r>
      <w:r w:rsidRPr="0062197A">
        <w:rPr>
          <w:spacing w:val="0"/>
          <w:sz w:val="28"/>
          <w:szCs w:val="28"/>
        </w:rPr>
        <w:t>с</w:t>
      </w:r>
      <w:r w:rsidRPr="0062197A">
        <w:rPr>
          <w:spacing w:val="0"/>
          <w:sz w:val="28"/>
          <w:szCs w:val="28"/>
        </w:rPr>
        <w:t>тоты (для запекания, заправки припущенных блюд, фарша), густые (для фа</w:t>
      </w:r>
      <w:r w:rsidRPr="0062197A">
        <w:rPr>
          <w:spacing w:val="0"/>
          <w:sz w:val="28"/>
          <w:szCs w:val="28"/>
        </w:rPr>
        <w:t>р</w:t>
      </w:r>
      <w:r w:rsidRPr="0062197A">
        <w:rPr>
          <w:spacing w:val="0"/>
          <w:sz w:val="28"/>
          <w:szCs w:val="28"/>
        </w:rPr>
        <w:t>шей)</w:t>
      </w:r>
      <w:r w:rsidR="0062197A">
        <w:rPr>
          <w:spacing w:val="0"/>
          <w:sz w:val="28"/>
          <w:szCs w:val="28"/>
        </w:rPr>
        <w:t xml:space="preserve"> (слайд 8)</w:t>
      </w:r>
      <w:r w:rsidRPr="0062197A">
        <w:rPr>
          <w:spacing w:val="0"/>
          <w:sz w:val="28"/>
          <w:szCs w:val="28"/>
        </w:rPr>
        <w:t xml:space="preserve">   </w:t>
      </w:r>
      <w:proofErr w:type="gramEnd"/>
    </w:p>
    <w:p w:rsidR="00C82985" w:rsidRPr="0062197A" w:rsidRDefault="00C82985" w:rsidP="0062197A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after="0" w:line="240" w:lineRule="auto"/>
        <w:ind w:left="60" w:firstLine="280"/>
        <w:jc w:val="left"/>
        <w:rPr>
          <w:spacing w:val="0"/>
          <w:sz w:val="28"/>
          <w:szCs w:val="28"/>
        </w:rPr>
      </w:pPr>
      <w:r w:rsidRPr="0062197A">
        <w:rPr>
          <w:i/>
          <w:spacing w:val="0"/>
          <w:sz w:val="28"/>
          <w:szCs w:val="28"/>
        </w:rPr>
        <w:t>По цвету</w:t>
      </w:r>
      <w:r w:rsidRPr="0062197A">
        <w:rPr>
          <w:spacing w:val="0"/>
          <w:sz w:val="28"/>
          <w:szCs w:val="28"/>
        </w:rPr>
        <w:t xml:space="preserve"> — красные и белые </w:t>
      </w:r>
      <w:r w:rsidR="0062197A">
        <w:rPr>
          <w:spacing w:val="0"/>
          <w:sz w:val="28"/>
          <w:szCs w:val="28"/>
        </w:rPr>
        <w:t>(слайд 8)</w:t>
      </w:r>
      <w:r w:rsidRPr="0062197A">
        <w:rPr>
          <w:spacing w:val="0"/>
          <w:sz w:val="28"/>
          <w:szCs w:val="28"/>
        </w:rPr>
        <w:t xml:space="preserve">  </w:t>
      </w:r>
    </w:p>
    <w:p w:rsidR="00C82985" w:rsidRPr="0062197A" w:rsidRDefault="00C82985" w:rsidP="0062197A">
      <w:pPr>
        <w:pStyle w:val="a3"/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Обучающиеся продолжают изучать тему с помощью электронного учебного модуля, преподаватель при необходимости оказывает помощь. </w:t>
      </w:r>
    </w:p>
    <w:p w:rsidR="00C82985" w:rsidRPr="0062197A" w:rsidRDefault="00C82985" w:rsidP="0062197A">
      <w:pPr>
        <w:pStyle w:val="a3"/>
        <w:numPr>
          <w:ilvl w:val="1"/>
          <w:numId w:val="5"/>
        </w:numPr>
        <w:spacing w:after="0" w:line="240" w:lineRule="auto"/>
        <w:ind w:left="454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 Обучающиеся садятся к компьютерам по одному и приступают к работе с Электронным учебным модулем, выведенным на экраны компьютеров. Зн</w:t>
      </w:r>
      <w:r w:rsidRPr="0062197A">
        <w:rPr>
          <w:rFonts w:ascii="Times New Roman" w:hAnsi="Times New Roman" w:cs="Times New Roman"/>
          <w:sz w:val="28"/>
          <w:szCs w:val="28"/>
        </w:rPr>
        <w:t>а</w:t>
      </w:r>
      <w:r w:rsidRPr="0062197A">
        <w:rPr>
          <w:rFonts w:ascii="Times New Roman" w:hAnsi="Times New Roman" w:cs="Times New Roman"/>
          <w:sz w:val="28"/>
          <w:szCs w:val="28"/>
        </w:rPr>
        <w:t xml:space="preserve">комятся с вводной информацией и изучают классификацию соусов. </w:t>
      </w:r>
    </w:p>
    <w:p w:rsidR="00C82985" w:rsidRPr="0062197A" w:rsidRDefault="00C82985" w:rsidP="0062197A">
      <w:pPr>
        <w:pStyle w:val="a3"/>
        <w:numPr>
          <w:ilvl w:val="1"/>
          <w:numId w:val="6"/>
        </w:numPr>
        <w:spacing w:after="0" w:line="240" w:lineRule="auto"/>
        <w:ind w:left="794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Обучающиеся изучают и запоминают требования к качеству соусов.</w:t>
      </w:r>
    </w:p>
    <w:p w:rsidR="00C82985" w:rsidRPr="0062197A" w:rsidRDefault="00C82985" w:rsidP="0062197A">
      <w:pPr>
        <w:pStyle w:val="a3"/>
        <w:numPr>
          <w:ilvl w:val="1"/>
          <w:numId w:val="6"/>
        </w:numPr>
        <w:spacing w:after="0" w:line="240" w:lineRule="auto"/>
        <w:ind w:left="794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Обучающиеся изучают и запоминают продукты, используемые для пр</w:t>
      </w:r>
      <w:r w:rsidRPr="0062197A">
        <w:rPr>
          <w:rFonts w:ascii="Times New Roman" w:hAnsi="Times New Roman" w:cs="Times New Roman"/>
          <w:sz w:val="28"/>
          <w:szCs w:val="28"/>
        </w:rPr>
        <w:t>и</w:t>
      </w:r>
      <w:r w:rsidRPr="0062197A">
        <w:rPr>
          <w:rFonts w:ascii="Times New Roman" w:hAnsi="Times New Roman" w:cs="Times New Roman"/>
          <w:sz w:val="28"/>
          <w:szCs w:val="28"/>
        </w:rPr>
        <w:t>готовления соусов, виды мучных пассеровок.</w:t>
      </w:r>
    </w:p>
    <w:p w:rsidR="00C82985" w:rsidRPr="0062197A" w:rsidRDefault="00C82985" w:rsidP="0062197A">
      <w:pPr>
        <w:pStyle w:val="a3"/>
        <w:numPr>
          <w:ilvl w:val="1"/>
          <w:numId w:val="6"/>
        </w:numPr>
        <w:spacing w:after="0" w:line="240" w:lineRule="auto"/>
        <w:ind w:left="794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Обучающиеся изучают и запоминают условия и сроки хранения соусов, заполняют таблицу «Наименование, температура и сроки хранения с</w:t>
      </w:r>
      <w:r w:rsidRPr="0062197A">
        <w:rPr>
          <w:rFonts w:ascii="Times New Roman" w:hAnsi="Times New Roman" w:cs="Times New Roman"/>
          <w:sz w:val="28"/>
          <w:szCs w:val="28"/>
        </w:rPr>
        <w:t>о</w:t>
      </w:r>
      <w:r w:rsidRPr="0062197A">
        <w:rPr>
          <w:rFonts w:ascii="Times New Roman" w:hAnsi="Times New Roman" w:cs="Times New Roman"/>
          <w:sz w:val="28"/>
          <w:szCs w:val="28"/>
        </w:rPr>
        <w:t>усов».</w:t>
      </w:r>
    </w:p>
    <w:p w:rsidR="00C82985" w:rsidRPr="0062197A" w:rsidRDefault="00C82985" w:rsidP="0062197A">
      <w:pPr>
        <w:pStyle w:val="a3"/>
        <w:numPr>
          <w:ilvl w:val="1"/>
          <w:numId w:val="6"/>
        </w:numPr>
        <w:spacing w:after="0" w:line="240" w:lineRule="auto"/>
        <w:ind w:left="850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62197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2197A">
        <w:rPr>
          <w:rFonts w:ascii="Times New Roman" w:hAnsi="Times New Roman" w:cs="Times New Roman"/>
          <w:sz w:val="28"/>
          <w:szCs w:val="28"/>
        </w:rPr>
        <w:t xml:space="preserve"> знаний. </w:t>
      </w:r>
      <w:proofErr w:type="gramStart"/>
      <w:r w:rsidRPr="0062197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197A">
        <w:rPr>
          <w:rFonts w:ascii="Times New Roman" w:hAnsi="Times New Roman" w:cs="Times New Roman"/>
          <w:sz w:val="28"/>
          <w:szCs w:val="28"/>
        </w:rPr>
        <w:t xml:space="preserve"> выполняют проверочные з</w:t>
      </w:r>
      <w:r w:rsidRPr="0062197A">
        <w:rPr>
          <w:rFonts w:ascii="Times New Roman" w:hAnsi="Times New Roman" w:cs="Times New Roman"/>
          <w:sz w:val="28"/>
          <w:szCs w:val="28"/>
        </w:rPr>
        <w:t>а</w:t>
      </w:r>
      <w:r w:rsidRPr="0062197A">
        <w:rPr>
          <w:rFonts w:ascii="Times New Roman" w:hAnsi="Times New Roman" w:cs="Times New Roman"/>
          <w:sz w:val="28"/>
          <w:szCs w:val="28"/>
        </w:rPr>
        <w:t>дания «Проверь себя 1», «Проверь себя 2».</w:t>
      </w:r>
    </w:p>
    <w:p w:rsidR="00C82985" w:rsidRPr="0062197A" w:rsidRDefault="00C82985" w:rsidP="0062197A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 урока и выставление оценок.</w:t>
      </w:r>
      <w:r w:rsidRPr="00621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985" w:rsidRPr="0062197A" w:rsidRDefault="00C82985" w:rsidP="0062197A">
      <w:pPr>
        <w:pStyle w:val="a3"/>
        <w:tabs>
          <w:tab w:val="left" w:pos="180"/>
        </w:tabs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предлагает обучающимся оценить себя самостоятельно по итогам выполнения проверочных заданий </w:t>
      </w:r>
      <w:r w:rsidRPr="0062197A">
        <w:rPr>
          <w:rFonts w:ascii="Times New Roman" w:hAnsi="Times New Roman" w:cs="Times New Roman"/>
          <w:sz w:val="28"/>
          <w:szCs w:val="28"/>
        </w:rPr>
        <w:t>«Проверь себя 1», «Проверь себя 2».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82985" w:rsidRPr="0062197A" w:rsidRDefault="00C82985" w:rsidP="0062197A">
      <w:pPr>
        <w:pStyle w:val="a3"/>
        <w:tabs>
          <w:tab w:val="left" w:pos="180"/>
        </w:tabs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5.</w:t>
      </w:r>
      <w:r w:rsidRPr="0062197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>. Рефлексия настроения на конец урока определяется с помощью цвет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2197A">
        <w:rPr>
          <w:rFonts w:ascii="Times New Roman" w:eastAsia="Times New Roman" w:hAnsi="Times New Roman" w:cs="Times New Roman"/>
          <w:bCs/>
          <w:sz w:val="28"/>
          <w:szCs w:val="28"/>
        </w:rPr>
        <w:t>вой диагностик</w:t>
      </w:r>
      <w:r w:rsidR="0057113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настроения (приложение </w:t>
      </w:r>
      <w:r w:rsidR="00ED5A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113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82985" w:rsidRPr="0062197A" w:rsidRDefault="00C82985" w:rsidP="0062197A">
      <w:pPr>
        <w:pStyle w:val="a3"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62197A">
        <w:rPr>
          <w:rFonts w:ascii="Times New Roman" w:hAnsi="Times New Roman" w:cs="Times New Roman"/>
          <w:sz w:val="28"/>
          <w:szCs w:val="28"/>
        </w:rPr>
        <w:t>Создание презентации на тему «Приготовление и и</w:t>
      </w:r>
      <w:r w:rsidRPr="0062197A">
        <w:rPr>
          <w:rFonts w:ascii="Times New Roman" w:hAnsi="Times New Roman" w:cs="Times New Roman"/>
          <w:sz w:val="28"/>
          <w:szCs w:val="28"/>
        </w:rPr>
        <w:t>с</w:t>
      </w:r>
      <w:r w:rsidRPr="0062197A">
        <w:rPr>
          <w:rFonts w:ascii="Times New Roman" w:hAnsi="Times New Roman" w:cs="Times New Roman"/>
          <w:sz w:val="28"/>
          <w:szCs w:val="28"/>
        </w:rPr>
        <w:t>пользование грибных соусов».</w:t>
      </w:r>
    </w:p>
    <w:p w:rsidR="00FA2694" w:rsidRDefault="00FA2694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62197A" w:rsidRDefault="0062197A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9D752B" w:rsidRDefault="009D752B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9D752B" w:rsidRDefault="009D752B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9D752B" w:rsidRDefault="009D752B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9D752B" w:rsidRDefault="009D752B" w:rsidP="009D752B">
      <w:pPr>
        <w:pStyle w:val="a3"/>
        <w:spacing w:after="0" w:line="240" w:lineRule="auto"/>
        <w:ind w:left="432" w:right="-57"/>
        <w:jc w:val="center"/>
        <w:rPr>
          <w:rFonts w:ascii="Times New Roman" w:hAnsi="Times New Roman" w:cs="Times New Roman"/>
          <w:sz w:val="28"/>
          <w:szCs w:val="28"/>
        </w:rPr>
        <w:sectPr w:rsidR="009D752B" w:rsidSect="009D75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752B" w:rsidRPr="00D041E3" w:rsidRDefault="009D752B" w:rsidP="009D752B">
      <w:pPr>
        <w:pStyle w:val="a3"/>
        <w:spacing w:after="0" w:line="240" w:lineRule="auto"/>
        <w:ind w:left="432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9D752B" w:rsidRDefault="009D752B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p w:rsidR="00D041E3" w:rsidRDefault="00D041E3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336"/>
        <w:gridCol w:w="2516"/>
        <w:gridCol w:w="2520"/>
        <w:gridCol w:w="1984"/>
        <w:gridCol w:w="2126"/>
        <w:gridCol w:w="1917"/>
        <w:gridCol w:w="1988"/>
      </w:tblGrid>
      <w:tr w:rsidR="00B73899" w:rsidTr="00C03635">
        <w:tc>
          <w:tcPr>
            <w:tcW w:w="2336" w:type="dxa"/>
            <w:vMerge w:val="restart"/>
          </w:tcPr>
          <w:p w:rsidR="00862068" w:rsidRPr="00D50B10" w:rsidRDefault="00862068" w:rsidP="00C779C4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16" w:type="dxa"/>
            <w:vMerge w:val="restart"/>
          </w:tcPr>
          <w:p w:rsidR="00862068" w:rsidRPr="00D50B10" w:rsidRDefault="00862068" w:rsidP="00C779C4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работы, формы,  методы, при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504" w:type="dxa"/>
            <w:gridSpan w:val="2"/>
          </w:tcPr>
          <w:p w:rsidR="00D50B10" w:rsidRDefault="00862068" w:rsidP="00C779C4">
            <w:pPr>
              <w:pStyle w:val="a3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068" w:rsidRPr="00D50B10" w:rsidRDefault="00862068" w:rsidP="00C779C4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126" w:type="dxa"/>
            <w:vMerge w:val="restart"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17" w:type="dxa"/>
            <w:vMerge w:val="restart"/>
          </w:tcPr>
          <w:p w:rsidR="00862068" w:rsidRPr="00D50B10" w:rsidRDefault="00862068" w:rsidP="00F71CF4">
            <w:pPr>
              <w:pStyle w:val="a3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F71CF4"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</w:t>
            </w:r>
            <w:r w:rsidR="00F71CF4"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1CF4"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8" w:type="dxa"/>
            <w:vMerge w:val="restart"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мые резул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</w:p>
        </w:tc>
      </w:tr>
      <w:tr w:rsidR="00B73899" w:rsidTr="00C03635">
        <w:tc>
          <w:tcPr>
            <w:tcW w:w="2336" w:type="dxa"/>
            <w:vMerge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преп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984" w:type="dxa"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Merge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99" w:rsidTr="00C03635">
        <w:tc>
          <w:tcPr>
            <w:tcW w:w="2336" w:type="dxa"/>
          </w:tcPr>
          <w:p w:rsidR="00862068" w:rsidRPr="00D50B10" w:rsidRDefault="00862068" w:rsidP="00D50B10">
            <w:pPr>
              <w:pStyle w:val="a3"/>
              <w:numPr>
                <w:ilvl w:val="0"/>
                <w:numId w:val="8"/>
              </w:numPr>
              <w:ind w:left="34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D5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5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онный </w:t>
            </w:r>
          </w:p>
        </w:tc>
        <w:tc>
          <w:tcPr>
            <w:tcW w:w="2516" w:type="dxa"/>
          </w:tcPr>
          <w:p w:rsidR="00862068" w:rsidRPr="00D50B10" w:rsidRDefault="00862068" w:rsidP="008620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приветс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вие, обращение к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2068" w:rsidRPr="00D50B10" w:rsidRDefault="00862068" w:rsidP="00F71CF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,   провер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ет г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уроку. Настраивает на а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р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боту</w:t>
            </w:r>
          </w:p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068" w:rsidRPr="00D50B10" w:rsidRDefault="00862068" w:rsidP="008620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Здороваю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преподават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r w:rsidR="00477FD2"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7FD2" w:rsidRPr="00D50B10" w:rsidRDefault="00477FD2" w:rsidP="00477FD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рабочее м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</w:p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635" w:rsidRPr="00D50B10" w:rsidRDefault="00C03635" w:rsidP="00C036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ОК 7. Организ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ция рабочих ме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ст в со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отве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требованиями 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раны труда и </w:t>
            </w:r>
            <w:proofErr w:type="spell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СанПиНа</w:t>
            </w:r>
            <w:proofErr w:type="spellEnd"/>
          </w:p>
          <w:p w:rsidR="00862068" w:rsidRPr="00D50B10" w:rsidRDefault="00862068" w:rsidP="00F71CF4">
            <w:pPr>
              <w:pStyle w:val="a3"/>
              <w:tabs>
                <w:tab w:val="left" w:pos="171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62068" w:rsidRPr="00D50B10" w:rsidRDefault="00F71CF4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вать свое рабочее 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сто, настра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ваться на позн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вательную де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988" w:type="dxa"/>
          </w:tcPr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, настроить на 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тивную деятел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F71CF4" w:rsidRPr="00D50B10">
              <w:rPr>
                <w:rFonts w:ascii="Times New Roman" w:hAnsi="Times New Roman" w:cs="Times New Roman"/>
                <w:sz w:val="24"/>
                <w:szCs w:val="24"/>
              </w:rPr>
              <w:t>. Создать позитивное н</w:t>
            </w:r>
            <w:r w:rsidR="00F71CF4"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CF4" w:rsidRPr="00D50B1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B73899" w:rsidTr="00C03635">
        <w:tc>
          <w:tcPr>
            <w:tcW w:w="2336" w:type="dxa"/>
          </w:tcPr>
          <w:p w:rsidR="00862068" w:rsidRPr="00D50B10" w:rsidRDefault="00477FD2" w:rsidP="00D50B10">
            <w:pPr>
              <w:pStyle w:val="a3"/>
              <w:numPr>
                <w:ilvl w:val="0"/>
                <w:numId w:val="8"/>
              </w:numPr>
              <w:ind w:left="34" w:right="-57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ние и мотив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 </w:t>
            </w:r>
          </w:p>
        </w:tc>
        <w:tc>
          <w:tcPr>
            <w:tcW w:w="2516" w:type="dxa"/>
          </w:tcPr>
          <w:p w:rsidR="00862068" w:rsidRPr="00D50B10" w:rsidRDefault="00F71CF4" w:rsidP="0062197A">
            <w:pPr>
              <w:pStyle w:val="a3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мы и целей урока (фронтал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  <w:p w:rsidR="00477FD2" w:rsidRPr="00D50B10" w:rsidRDefault="00477FD2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2068" w:rsidRPr="00D50B10" w:rsidRDefault="00477FD2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Нацеливает 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обуча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раб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ту по намече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ному плану, обозначенному в ЭУМ, и п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средством соста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ления опорного конспекта</w:t>
            </w:r>
          </w:p>
        </w:tc>
        <w:tc>
          <w:tcPr>
            <w:tcW w:w="1984" w:type="dxa"/>
          </w:tcPr>
          <w:p w:rsidR="00862068" w:rsidRPr="00D50B10" w:rsidRDefault="00477FD2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Слушают преп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давателя, анал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зируют, задают вопр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сы (если что-то непоня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126" w:type="dxa"/>
          </w:tcPr>
          <w:p w:rsidR="00B73899" w:rsidRPr="00D50B10" w:rsidRDefault="00B73899" w:rsidP="00B73899">
            <w:pPr>
              <w:tabs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ОК 2. Определ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ние задач, с уч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том поста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ленной руководителем ц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862068" w:rsidRPr="00D50B10" w:rsidRDefault="00B73899" w:rsidP="00D50B10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ние конкретных ц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лей и на их основе планирование своей деятельн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17" w:type="dxa"/>
          </w:tcPr>
          <w:p w:rsidR="00862068" w:rsidRPr="00D50B10" w:rsidRDefault="00B73899" w:rsidP="00B73899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Постановка со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ственных целей, задач. Нахожд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ние методов их 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988" w:type="dxa"/>
          </w:tcPr>
          <w:p w:rsidR="00862068" w:rsidRPr="00D50B10" w:rsidRDefault="00477FD2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блемную ситу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подтол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нуть детей к осознанию нео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ходимости в п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луч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новых знаний</w:t>
            </w:r>
          </w:p>
        </w:tc>
      </w:tr>
      <w:tr w:rsidR="00B73899" w:rsidTr="00C03635">
        <w:tc>
          <w:tcPr>
            <w:tcW w:w="2336" w:type="dxa"/>
          </w:tcPr>
          <w:p w:rsidR="00862068" w:rsidRPr="00D50B10" w:rsidRDefault="00B73899" w:rsidP="00D50B10">
            <w:pPr>
              <w:pStyle w:val="a3"/>
              <w:numPr>
                <w:ilvl w:val="0"/>
                <w:numId w:val="8"/>
              </w:numPr>
              <w:ind w:left="31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</w:t>
            </w:r>
            <w:r w:rsidR="00D50B10"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вого материала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- п. 3.1 пл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на урока</w:t>
            </w:r>
          </w:p>
        </w:tc>
        <w:tc>
          <w:tcPr>
            <w:tcW w:w="2516" w:type="dxa"/>
          </w:tcPr>
          <w:p w:rsidR="00862068" w:rsidRPr="00D50B10" w:rsidRDefault="00B73899" w:rsidP="00C03635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медиа,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онные: 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на тему урока: «Технол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гия приготовления с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пов и с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усов»</w:t>
            </w:r>
          </w:p>
        </w:tc>
        <w:tc>
          <w:tcPr>
            <w:tcW w:w="2520" w:type="dxa"/>
          </w:tcPr>
          <w:p w:rsidR="00862068" w:rsidRPr="00D50B10" w:rsidRDefault="00B73899" w:rsidP="00C03635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Дает опред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ление: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соусы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это ароматич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ские приправы, 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дающие блюдам ос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бый  ар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мат и вкус, возбуждающие апп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тит. Вниманию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гает слайд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03635" w:rsidRPr="00D50B10">
              <w:rPr>
                <w:rFonts w:ascii="Times New Roman" w:hAnsi="Times New Roman" w:cs="Times New Roman"/>
                <w:sz w:val="24"/>
                <w:szCs w:val="24"/>
              </w:rPr>
              <w:t>, 5, 6, 7, 8</w:t>
            </w:r>
          </w:p>
        </w:tc>
        <w:tc>
          <w:tcPr>
            <w:tcW w:w="1984" w:type="dxa"/>
          </w:tcPr>
          <w:p w:rsidR="00862068" w:rsidRPr="00D50B10" w:rsidRDefault="00C03635" w:rsidP="00C03635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Слушают преп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давателя, вник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ют, з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поминают, изучают инфо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мацию, пре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ставленную в презентации, 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ставляют кра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кий конспект на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«Класс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фикация 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усов» </w:t>
            </w:r>
          </w:p>
        </w:tc>
        <w:tc>
          <w:tcPr>
            <w:tcW w:w="2126" w:type="dxa"/>
          </w:tcPr>
          <w:p w:rsidR="00C03635" w:rsidRPr="00D50B10" w:rsidRDefault="00C03635" w:rsidP="00C03635">
            <w:pPr>
              <w:tabs>
                <w:tab w:val="left" w:pos="252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5. Работа с различными в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дами информ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ции;</w:t>
            </w:r>
          </w:p>
          <w:p w:rsidR="00862068" w:rsidRPr="00D50B10" w:rsidRDefault="00C03635" w:rsidP="00C03635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ное использ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вание ИКТ и их прим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нение в соотве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конкре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ным характером 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917" w:type="dxa"/>
          </w:tcPr>
          <w:p w:rsidR="00862068" w:rsidRPr="00D50B10" w:rsidRDefault="00C03635" w:rsidP="00C03635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Умения: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польз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ваться разли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ными источн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ками информ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ции. Навыки краткого ко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спектирования 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C03635" w:rsidRPr="00D50B10" w:rsidRDefault="00C03635" w:rsidP="00C03635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: класс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фикация соусов, требования к 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честву; правила и норма 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пуска; инвентарь и п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1988" w:type="dxa"/>
          </w:tcPr>
          <w:p w:rsidR="00862068" w:rsidRPr="00D50B10" w:rsidRDefault="00C03635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вия для изучения 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териала с испол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зованием разли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ных источн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ков информ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ции, в том числе - ИКТ</w:t>
            </w:r>
          </w:p>
        </w:tc>
      </w:tr>
      <w:tr w:rsidR="00B73899" w:rsidTr="00D50B10">
        <w:trPr>
          <w:trHeight w:val="4424"/>
        </w:trPr>
        <w:tc>
          <w:tcPr>
            <w:tcW w:w="2336" w:type="dxa"/>
          </w:tcPr>
          <w:p w:rsidR="00862068" w:rsidRPr="00D50B10" w:rsidRDefault="00D50B10" w:rsidP="00D50B1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044EC7"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- п. 4 плана урока</w:t>
            </w:r>
          </w:p>
        </w:tc>
        <w:tc>
          <w:tcPr>
            <w:tcW w:w="2516" w:type="dxa"/>
          </w:tcPr>
          <w:p w:rsidR="00862068" w:rsidRPr="00D50B10" w:rsidRDefault="00200736" w:rsidP="00200736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Использование эле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тронных средств  об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чения: компьютер, электронные модули OMS</w:t>
            </w:r>
          </w:p>
        </w:tc>
        <w:tc>
          <w:tcPr>
            <w:tcW w:w="2520" w:type="dxa"/>
          </w:tcPr>
          <w:p w:rsidR="00862068" w:rsidRPr="00D50B10" w:rsidRDefault="00200736" w:rsidP="00200736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Объясняет метод 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боты с электро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ным модулем, консульт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рует при необходим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сти, осуществляет 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кущий контроль, сл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дит за соблюдением ди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1984" w:type="dxa"/>
          </w:tcPr>
          <w:p w:rsidR="00862068" w:rsidRPr="00D50B10" w:rsidRDefault="00200736" w:rsidP="00200736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Продолжают 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мостоятельно индивид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ально изучать тему с помощью эле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тронного учебн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</w:p>
        </w:tc>
        <w:tc>
          <w:tcPr>
            <w:tcW w:w="2126" w:type="dxa"/>
          </w:tcPr>
          <w:p w:rsidR="00200736" w:rsidRPr="00D50B10" w:rsidRDefault="00200736" w:rsidP="00200736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ОК 5. Результ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тивное использ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вание ИКТ и их применение в с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ко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кретным характ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 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ности;</w:t>
            </w:r>
          </w:p>
          <w:p w:rsidR="00862068" w:rsidRPr="00D50B10" w:rsidRDefault="00200736" w:rsidP="00D50B10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ционных проду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тов для соверше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ствования 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917" w:type="dxa"/>
          </w:tcPr>
          <w:p w:rsidR="00B46494" w:rsidRPr="00D50B10" w:rsidRDefault="00200736" w:rsidP="00200736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тать сам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стоятельно с использован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ем компь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тера, с новыми 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формационными продуктами</w:t>
            </w:r>
            <w:r w:rsidR="00B46494" w:rsidRPr="00D50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068" w:rsidRPr="00D50B10" w:rsidRDefault="00B46494" w:rsidP="00B46494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гии, </w:t>
            </w:r>
            <w:proofErr w:type="spell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СНИиП</w:t>
            </w:r>
            <w:proofErr w:type="spell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и ТБ;</w:t>
            </w:r>
          </w:p>
          <w:p w:rsidR="00B46494" w:rsidRPr="00D50B10" w:rsidRDefault="00B46494" w:rsidP="00B46494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стоятельной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боты с инфо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мационными электронными продуктами</w:t>
            </w:r>
          </w:p>
        </w:tc>
        <w:tc>
          <w:tcPr>
            <w:tcW w:w="1988" w:type="dxa"/>
          </w:tcPr>
          <w:p w:rsidR="00862068" w:rsidRPr="00D50B10" w:rsidRDefault="00044EC7" w:rsidP="00044EC7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Знать технол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гию приготовл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ния соусов, об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рудование и 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вентарь, орган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зацию рабочего места для приг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товления соусов; санитарные но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мы и правила 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боты, технику без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</w:tr>
      <w:tr w:rsidR="00B73899" w:rsidTr="00C03635">
        <w:tc>
          <w:tcPr>
            <w:tcW w:w="2336" w:type="dxa"/>
          </w:tcPr>
          <w:p w:rsidR="00862068" w:rsidRPr="00D50B10" w:rsidRDefault="00044EC7" w:rsidP="00D50B10">
            <w:pPr>
              <w:pStyle w:val="a3"/>
              <w:numPr>
                <w:ilvl w:val="0"/>
                <w:numId w:val="3"/>
              </w:numPr>
              <w:ind w:left="34" w:right="-5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2516" w:type="dxa"/>
          </w:tcPr>
          <w:p w:rsidR="00862068" w:rsidRPr="00D50B10" w:rsidRDefault="00044EC7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</w:p>
        </w:tc>
        <w:tc>
          <w:tcPr>
            <w:tcW w:w="2520" w:type="dxa"/>
          </w:tcPr>
          <w:p w:rsidR="00862068" w:rsidRPr="00D50B10" w:rsidRDefault="00136E42" w:rsidP="00136E42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Дает каждому об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чающемуся раздато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ный материал: табл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цы «Наим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нование, температура и сроки хранения соусов», объясняет как их 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вильно заполнить. 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Контролирует ход урока</w:t>
            </w:r>
          </w:p>
        </w:tc>
        <w:tc>
          <w:tcPr>
            <w:tcW w:w="1984" w:type="dxa"/>
          </w:tcPr>
          <w:p w:rsidR="00044EC7" w:rsidRPr="00D50B10" w:rsidRDefault="00136E42" w:rsidP="00044EC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аполняют та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лицу «Наимен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вание, темпер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тура и сроки хранения с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EC7" w:rsidRPr="00D50B10">
              <w:rPr>
                <w:rFonts w:ascii="Times New Roman" w:hAnsi="Times New Roman" w:cs="Times New Roman"/>
                <w:sz w:val="24"/>
                <w:szCs w:val="24"/>
              </w:rPr>
              <w:t>усов»</w:t>
            </w:r>
          </w:p>
          <w:p w:rsidR="00862068" w:rsidRPr="00D50B10" w:rsidRDefault="00862068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68" w:rsidRPr="00D50B10" w:rsidRDefault="00136E42" w:rsidP="00136E42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ОК 4. Результ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тивное использ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эффе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дач</w:t>
            </w:r>
          </w:p>
        </w:tc>
        <w:tc>
          <w:tcPr>
            <w:tcW w:w="1917" w:type="dxa"/>
          </w:tcPr>
          <w:p w:rsidR="00862068" w:rsidRPr="00D50B10" w:rsidRDefault="00B46494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тать с разд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988" w:type="dxa"/>
          </w:tcPr>
          <w:p w:rsidR="00862068" w:rsidRPr="00D50B10" w:rsidRDefault="00B46494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Умение прим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в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полнения пра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</w:tr>
      <w:tr w:rsidR="00136E42" w:rsidTr="00C03635">
        <w:tc>
          <w:tcPr>
            <w:tcW w:w="2336" w:type="dxa"/>
          </w:tcPr>
          <w:p w:rsidR="00136E42" w:rsidRPr="00D50B10" w:rsidRDefault="00136E42" w:rsidP="00D50B10">
            <w:pPr>
              <w:pStyle w:val="a3"/>
              <w:numPr>
                <w:ilvl w:val="0"/>
                <w:numId w:val="3"/>
              </w:numPr>
              <w:ind w:left="34"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усвоения матери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 по теме урока</w:t>
            </w:r>
          </w:p>
          <w:p w:rsidR="00136E42" w:rsidRPr="00D50B10" w:rsidRDefault="00136E42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36E42" w:rsidRPr="00D50B10" w:rsidRDefault="00FC4341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тронных средств  об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чения: компьютер, электронные модули OMS</w:t>
            </w:r>
          </w:p>
        </w:tc>
        <w:tc>
          <w:tcPr>
            <w:tcW w:w="2520" w:type="dxa"/>
          </w:tcPr>
          <w:p w:rsidR="00136E42" w:rsidRPr="00D50B10" w:rsidRDefault="00136E42" w:rsidP="00136E42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 выпо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няют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зад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ния «Проверь себя 1», «Проверь себя 2» </w:t>
            </w:r>
          </w:p>
        </w:tc>
        <w:tc>
          <w:tcPr>
            <w:tcW w:w="1984" w:type="dxa"/>
          </w:tcPr>
          <w:p w:rsidR="00136E42" w:rsidRPr="00D50B10" w:rsidRDefault="00136E42" w:rsidP="00136E4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верочные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«Пр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верь себя 1», «Пр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верь себя 2» в электронном 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дуле </w:t>
            </w:r>
          </w:p>
          <w:p w:rsidR="00136E42" w:rsidRPr="00D50B10" w:rsidRDefault="00136E42" w:rsidP="00044EC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E42" w:rsidRPr="00D50B10" w:rsidRDefault="00B46494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4. Результ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тивное использ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вание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gramStart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дач</w:t>
            </w:r>
          </w:p>
        </w:tc>
        <w:tc>
          <w:tcPr>
            <w:tcW w:w="1917" w:type="dxa"/>
          </w:tcPr>
          <w:p w:rsidR="00136E42" w:rsidRPr="00D50B10" w:rsidRDefault="00B46494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выполнения практич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  <w:tc>
          <w:tcPr>
            <w:tcW w:w="1988" w:type="dxa"/>
          </w:tcPr>
          <w:p w:rsidR="00136E42" w:rsidRPr="00D50B10" w:rsidRDefault="00FC4341" w:rsidP="0062197A">
            <w:pPr>
              <w:pStyle w:val="a3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ченные зн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готовления с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усов, умения по работе с разли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ными источн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ками информ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FC4341" w:rsidTr="00C03635">
        <w:tc>
          <w:tcPr>
            <w:tcW w:w="2336" w:type="dxa"/>
          </w:tcPr>
          <w:p w:rsidR="00FC4341" w:rsidRPr="00D50B10" w:rsidRDefault="00D50B10" w:rsidP="00FC434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FC4341"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FC4341" w:rsidRPr="00D50B10" w:rsidRDefault="00FC4341" w:rsidP="00FC434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 урока и выста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ление оценок. </w:t>
            </w:r>
          </w:p>
          <w:p w:rsidR="00FC4341" w:rsidRPr="00D50B10" w:rsidRDefault="00FC4341" w:rsidP="00FC434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Рефлексия 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строения на к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нец урока опр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деляется с помощью цвет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 диагностики 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строения</w:t>
            </w:r>
          </w:p>
        </w:tc>
        <w:tc>
          <w:tcPr>
            <w:tcW w:w="2516" w:type="dxa"/>
          </w:tcPr>
          <w:p w:rsidR="00FC4341" w:rsidRPr="00D50B10" w:rsidRDefault="00FC4341" w:rsidP="00FC434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Словесное</w:t>
            </w:r>
            <w:proofErr w:type="gramEnd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беседа, ан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лиз, выводы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3E3D45" w:rsidRPr="00D50B10" w:rsidRDefault="00FC4341" w:rsidP="00FC434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Предлагает обуча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щимся оценить себя самосто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 по итогам выполнения проверочных з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даний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 1», «Проверь себя 2». </w:t>
            </w:r>
            <w:r w:rsidR="00712C7C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Записывает результ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ты выполнения зад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ний. Выставляет оценки по 5-ти балл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ной шкале. Н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вает на поз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тивное окончание урока. </w:t>
            </w:r>
          </w:p>
          <w:p w:rsidR="00FC4341" w:rsidRPr="00D50B10" w:rsidRDefault="003E3D45" w:rsidP="003E3D45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Как вариант: моло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цы, ребята!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Хорошо и активно поработали. А теперь давайте п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смотрим, с чем же мы пришли к его окончанию. Не и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портилось ли у нас настроение? Если все в порядке – подним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те кра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ную табличку, синяя означает уст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лость или недовол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ство собой или ур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ком; зеленая - н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плохое, все не п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i/>
                <w:sz w:val="24"/>
                <w:szCs w:val="24"/>
              </w:rPr>
              <w:t>нравилось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4341" w:rsidRPr="00D50B10" w:rsidRDefault="00FC4341" w:rsidP="003E3D45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Озвучивают к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личество баллов по результатам выполнения з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даний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верь себя 1», «Пр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верь себя 2». Анализ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руют ошибки. Вносят пре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ложения по улучшению р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ражают свое н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строение на  окончание ур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ка: поднимают таблички ра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ных цветов, в зав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симости от н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45" w:rsidRPr="00D50B10"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</w:p>
        </w:tc>
        <w:tc>
          <w:tcPr>
            <w:tcW w:w="2126" w:type="dxa"/>
          </w:tcPr>
          <w:p w:rsidR="00944ADA" w:rsidRPr="00D50B10" w:rsidRDefault="00944ADA" w:rsidP="00944ADA">
            <w:pPr>
              <w:tabs>
                <w:tab w:val="left" w:pos="2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ОК 3 (части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но). Самоанализ </w:t>
            </w:r>
            <w:proofErr w:type="gramStart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D50B10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712C7C" w:rsidRPr="00D50B10" w:rsidRDefault="00944ADA" w:rsidP="00712C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ОК 6. С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тепень владения навык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ми бесконфлик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ного о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12C7C"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щения;</w:t>
            </w:r>
          </w:p>
          <w:p w:rsidR="00712C7C" w:rsidRPr="00D50B10" w:rsidRDefault="00712C7C" w:rsidP="00712C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принципов пр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фесси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этики;</w:t>
            </w:r>
          </w:p>
          <w:p w:rsidR="00FC4341" w:rsidRPr="00D50B10" w:rsidRDefault="00712C7C" w:rsidP="00712C7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- успешность взаимодействия с обучающим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ся, преподав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bCs/>
                <w:sz w:val="24"/>
                <w:szCs w:val="24"/>
              </w:rPr>
              <w:t>телями</w:t>
            </w:r>
          </w:p>
        </w:tc>
        <w:tc>
          <w:tcPr>
            <w:tcW w:w="1917" w:type="dxa"/>
          </w:tcPr>
          <w:p w:rsidR="00FC4341" w:rsidRPr="00D50B10" w:rsidRDefault="006E6302" w:rsidP="006E630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анал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зировать свою де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 и вносить корре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тивы</w:t>
            </w:r>
          </w:p>
        </w:tc>
        <w:tc>
          <w:tcPr>
            <w:tcW w:w="1988" w:type="dxa"/>
          </w:tcPr>
          <w:p w:rsidR="00FC4341" w:rsidRPr="00D50B10" w:rsidRDefault="006E6302" w:rsidP="006E630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з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дания в полном объеме и с х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рошим или 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личным резул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татом</w:t>
            </w:r>
          </w:p>
        </w:tc>
      </w:tr>
      <w:tr w:rsidR="006E6302" w:rsidTr="00D50B10">
        <w:trPr>
          <w:trHeight w:val="2435"/>
        </w:trPr>
        <w:tc>
          <w:tcPr>
            <w:tcW w:w="2336" w:type="dxa"/>
          </w:tcPr>
          <w:p w:rsidR="006E6302" w:rsidRPr="00D50B10" w:rsidRDefault="006E6302" w:rsidP="00D50B10">
            <w:pPr>
              <w:pStyle w:val="a3"/>
              <w:numPr>
                <w:ilvl w:val="0"/>
                <w:numId w:val="3"/>
              </w:numPr>
              <w:ind w:left="34"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задание.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ние презе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тации на тему «Приготовление и использование грибных соусов»</w:t>
            </w:r>
          </w:p>
          <w:p w:rsidR="006E6302" w:rsidRPr="00D50B10" w:rsidRDefault="00D50B10" w:rsidP="006E6302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6302" w:rsidRPr="00D50B1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урока</w:t>
            </w:r>
          </w:p>
        </w:tc>
        <w:tc>
          <w:tcPr>
            <w:tcW w:w="2516" w:type="dxa"/>
          </w:tcPr>
          <w:p w:rsidR="006E6302" w:rsidRPr="00D50B10" w:rsidRDefault="006E6302" w:rsidP="00FC434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Словесные</w:t>
            </w:r>
          </w:p>
        </w:tc>
        <w:tc>
          <w:tcPr>
            <w:tcW w:w="2520" w:type="dxa"/>
          </w:tcPr>
          <w:p w:rsidR="006E6302" w:rsidRPr="00D50B10" w:rsidRDefault="006E6302" w:rsidP="006E630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Диктует тему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машнего</w:t>
            </w:r>
            <w:proofErr w:type="gramEnd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задания:  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создание презе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тации на тему «Приготовл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B10">
              <w:rPr>
                <w:rFonts w:ascii="Times New Roman" w:hAnsi="Times New Roman" w:cs="Times New Roman"/>
                <w:sz w:val="24"/>
                <w:szCs w:val="24"/>
              </w:rPr>
              <w:t>ние и использование грибных соусов»</w:t>
            </w:r>
          </w:p>
          <w:p w:rsidR="006E6302" w:rsidRPr="00D50B10" w:rsidRDefault="006E6302" w:rsidP="006E630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Наш урок око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чен, до свидания. Всего доброго!</w:t>
            </w:r>
          </w:p>
        </w:tc>
        <w:tc>
          <w:tcPr>
            <w:tcW w:w="1984" w:type="dxa"/>
          </w:tcPr>
          <w:p w:rsidR="006E6302" w:rsidRPr="00D50B10" w:rsidRDefault="006E6302" w:rsidP="003E3D45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Запис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вают задания в тетр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ди, прив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дят в порядок рабочие места</w:t>
            </w:r>
          </w:p>
          <w:p w:rsidR="006E6302" w:rsidRPr="00D50B10" w:rsidRDefault="006E6302" w:rsidP="003E3D45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Прощаются с преподават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</w:t>
            </w:r>
          </w:p>
        </w:tc>
        <w:tc>
          <w:tcPr>
            <w:tcW w:w="2126" w:type="dxa"/>
          </w:tcPr>
          <w:p w:rsidR="006E6302" w:rsidRPr="00D50B10" w:rsidRDefault="006E6302" w:rsidP="00944AD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E6302" w:rsidRPr="00D50B10" w:rsidRDefault="006E6302" w:rsidP="00FC4341">
            <w:pPr>
              <w:pStyle w:val="a3"/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6E6302" w:rsidRPr="00D50B10" w:rsidRDefault="006E6302" w:rsidP="006E630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поз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тивное настро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и чувство нужности и ва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ности </w:t>
            </w:r>
            <w:proofErr w:type="gramStart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gramEnd"/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ний </w:t>
            </w:r>
          </w:p>
        </w:tc>
      </w:tr>
    </w:tbl>
    <w:p w:rsidR="00C779C4" w:rsidRDefault="00C779C4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sz w:val="28"/>
          <w:szCs w:val="28"/>
        </w:rPr>
        <w:sectPr w:rsidR="00C779C4" w:rsidSect="00D041E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A2694" w:rsidRPr="0062197A" w:rsidRDefault="00FA2694" w:rsidP="0062197A">
      <w:pPr>
        <w:pStyle w:val="a3"/>
        <w:spacing w:after="0" w:line="240" w:lineRule="auto"/>
        <w:ind w:left="0" w:right="-57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литература </w:t>
      </w:r>
    </w:p>
    <w:p w:rsidR="00FA2694" w:rsidRPr="0062197A" w:rsidRDefault="00FA2694" w:rsidP="0062197A">
      <w:pPr>
        <w:pStyle w:val="a3"/>
        <w:spacing w:after="0" w:line="24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Кулинария, учебное пособие, Н.А. Анфимова, М., образовательно-издательский центр «Академия», 2007 год.</w:t>
      </w:r>
    </w:p>
    <w:p w:rsidR="00FA2694" w:rsidRPr="0062197A" w:rsidRDefault="00FA2694" w:rsidP="0062197A">
      <w:pPr>
        <w:pStyle w:val="a3"/>
        <w:spacing w:after="0" w:line="240" w:lineRule="auto"/>
        <w:ind w:left="0" w:right="-57"/>
        <w:rPr>
          <w:rFonts w:ascii="Times New Roman" w:hAnsi="Times New Roman" w:cs="Times New Roman"/>
          <w:sz w:val="28"/>
          <w:szCs w:val="28"/>
        </w:rPr>
      </w:pPr>
    </w:p>
    <w:p w:rsidR="00FA2694" w:rsidRPr="0062197A" w:rsidRDefault="00FA2694" w:rsidP="0062197A">
      <w:pPr>
        <w:pStyle w:val="a3"/>
        <w:spacing w:after="0" w:line="240" w:lineRule="auto"/>
        <w:ind w:left="0" w:right="-57"/>
        <w:rPr>
          <w:rFonts w:ascii="Times New Roman" w:hAnsi="Times New Roman" w:cs="Times New Roman"/>
          <w:b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Интернет-ресурс</w:t>
      </w:r>
    </w:p>
    <w:p w:rsidR="00C82985" w:rsidRPr="0062197A" w:rsidRDefault="00FA2694" w:rsidP="0062197A">
      <w:pPr>
        <w:pStyle w:val="a3"/>
        <w:spacing w:after="0" w:line="240" w:lineRule="auto"/>
        <w:ind w:left="0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2197A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62197A">
        <w:rPr>
          <w:rFonts w:ascii="Times New Roman" w:hAnsi="Times New Roman" w:cs="Times New Roman"/>
          <w:sz w:val="28"/>
          <w:szCs w:val="28"/>
        </w:rPr>
        <w:t xml:space="preserve"> Электронный учебный модуль 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260506_3.2.2.1_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1_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sous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klass</w:t>
      </w:r>
      <w:r w:rsidRPr="0062197A">
        <w:rPr>
          <w:rFonts w:ascii="Times New Roman" w:hAnsi="Times New Roman" w:cs="Times New Roman"/>
          <w:b/>
          <w:bCs/>
          <w:sz w:val="28"/>
          <w:szCs w:val="28"/>
        </w:rPr>
        <w:t>_2.</w:t>
      </w:r>
      <w:r w:rsidRPr="0062197A">
        <w:rPr>
          <w:rFonts w:ascii="Times New Roman" w:hAnsi="Times New Roman" w:cs="Times New Roman"/>
          <w:b/>
          <w:bCs/>
          <w:sz w:val="28"/>
          <w:szCs w:val="28"/>
          <w:lang w:val="en-US"/>
        </w:rPr>
        <w:t>oms</w:t>
      </w:r>
    </w:p>
    <w:p w:rsidR="00B7380A" w:rsidRPr="0062197A" w:rsidRDefault="00B7380A" w:rsidP="0062197A">
      <w:pPr>
        <w:pStyle w:val="a3"/>
        <w:spacing w:after="0" w:line="240" w:lineRule="auto"/>
        <w:ind w:left="432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9D752B" w:rsidRDefault="009D752B" w:rsidP="0062197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  <w:sectPr w:rsidR="009D752B" w:rsidSect="009D75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197A" w:rsidRPr="00ED5A79" w:rsidRDefault="0062197A" w:rsidP="0062197A">
      <w:pPr>
        <w:spacing w:after="0" w:line="240" w:lineRule="auto"/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A7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D5A79" w:rsidRPr="0062197A" w:rsidRDefault="00ED5A79" w:rsidP="0062197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C82985" w:rsidRPr="0062197A" w:rsidRDefault="00C82985" w:rsidP="0062197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b/>
          <w:sz w:val="28"/>
          <w:szCs w:val="28"/>
        </w:rPr>
        <w:t>Карточка-задание.</w:t>
      </w:r>
      <w:r w:rsidRPr="0062197A">
        <w:rPr>
          <w:rFonts w:ascii="Times New Roman" w:hAnsi="Times New Roman" w:cs="Times New Roman"/>
          <w:sz w:val="28"/>
          <w:szCs w:val="28"/>
        </w:rPr>
        <w:t xml:space="preserve"> Заполнить таблицу «Наименование, температура и сроки хранения соусов». </w:t>
      </w:r>
    </w:p>
    <w:tbl>
      <w:tblPr>
        <w:tblStyle w:val="a6"/>
        <w:tblW w:w="0" w:type="auto"/>
        <w:tblLook w:val="04A0"/>
      </w:tblPr>
      <w:tblGrid>
        <w:gridCol w:w="2633"/>
        <w:gridCol w:w="2508"/>
        <w:gridCol w:w="2226"/>
        <w:gridCol w:w="2204"/>
      </w:tblGrid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Наименование соуса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Основные горячие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выше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…°С</w:t>
            </w:r>
            <w:proofErr w:type="gramEnd"/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…- …часа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На водяной бане, при закрытой крышке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Сметанные 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…°С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…часов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 жидкий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… - … °С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… – …час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       -  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густоты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хран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 густой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суток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Польский и сухарный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…  час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Масляные смеси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Несколько дней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В холодильнике, 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завернутыми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в пе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гамент, целлофан или полиэтилен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вую пленку 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Майонез столовый промышленного приг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… °С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… °С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 …  дней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 …  месяца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Маринады и соус-хрен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 …  суток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В не</w:t>
            </w:r>
            <w:r w:rsidR="0062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окисляющейся посуде с закрытой крышкой</w:t>
            </w:r>
          </w:p>
        </w:tc>
      </w:tr>
    </w:tbl>
    <w:p w:rsidR="00970810" w:rsidRDefault="00970810" w:rsidP="0062197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C82985" w:rsidRDefault="00C82985" w:rsidP="0062197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970810">
        <w:rPr>
          <w:rFonts w:ascii="Times New Roman" w:hAnsi="Times New Roman" w:cs="Times New Roman"/>
          <w:b/>
          <w:sz w:val="28"/>
          <w:szCs w:val="28"/>
        </w:rPr>
        <w:t>Эталон</w:t>
      </w:r>
      <w:r w:rsidR="0097081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p w:rsidR="00970810" w:rsidRPr="00970810" w:rsidRDefault="00970810" w:rsidP="0062197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33"/>
        <w:gridCol w:w="2508"/>
        <w:gridCol w:w="2226"/>
        <w:gridCol w:w="2204"/>
      </w:tblGrid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Наименование соуса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Основные горячие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выше 80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3 -4 часа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На водяной бане, при закрытой крышке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Сметанные 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 жидкий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густоты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Молочный густой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65 - 70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1,5 – 2 час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подлежат хр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 более суток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Польский и сухарный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 2 час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Масляные смеси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Несколько дней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В холодильнике, 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завернутыми</w:t>
            </w:r>
            <w:proofErr w:type="gramEnd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в пе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гамент, целлофан или полиэтилен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вую пленку </w:t>
            </w: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Майонез столовый промышленного приг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 45 дней</w:t>
            </w:r>
          </w:p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  3 месяца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85" w:rsidRPr="00C82985" w:rsidTr="00B73899">
        <w:tc>
          <w:tcPr>
            <w:tcW w:w="2633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Маринады и соус-хрен</w:t>
            </w:r>
          </w:p>
        </w:tc>
        <w:tc>
          <w:tcPr>
            <w:tcW w:w="2508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До 3 суток</w:t>
            </w:r>
          </w:p>
        </w:tc>
        <w:tc>
          <w:tcPr>
            <w:tcW w:w="2204" w:type="dxa"/>
          </w:tcPr>
          <w:p w:rsidR="00C82985" w:rsidRPr="00C82985" w:rsidRDefault="00C82985" w:rsidP="006219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>В не</w:t>
            </w:r>
            <w:r w:rsidR="0062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t xml:space="preserve">окисляющейся посуде с закрытой </w:t>
            </w:r>
            <w:r w:rsidRPr="00C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крышкой</w:t>
            </w:r>
          </w:p>
        </w:tc>
      </w:tr>
    </w:tbl>
    <w:p w:rsidR="00C82985" w:rsidRPr="00C82985" w:rsidRDefault="00C82985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b/>
          <w:spacing w:val="0"/>
          <w:sz w:val="24"/>
          <w:szCs w:val="24"/>
        </w:rPr>
      </w:pPr>
    </w:p>
    <w:p w:rsidR="00C82985" w:rsidRPr="00C82985" w:rsidRDefault="00C82985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b/>
          <w:spacing w:val="0"/>
          <w:sz w:val="24"/>
          <w:szCs w:val="24"/>
        </w:rPr>
      </w:pPr>
    </w:p>
    <w:p w:rsidR="00C82985" w:rsidRPr="0062197A" w:rsidRDefault="00FD2436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spacing w:val="0"/>
          <w:sz w:val="28"/>
          <w:szCs w:val="28"/>
        </w:rPr>
      </w:pPr>
      <w:r w:rsidRPr="00ED5A79">
        <w:rPr>
          <w:b/>
          <w:spacing w:val="0"/>
          <w:sz w:val="28"/>
          <w:szCs w:val="28"/>
        </w:rPr>
        <w:t xml:space="preserve">Приложение </w:t>
      </w:r>
      <w:r w:rsidR="00970810" w:rsidRPr="00ED5A79">
        <w:rPr>
          <w:b/>
          <w:spacing w:val="0"/>
          <w:sz w:val="28"/>
          <w:szCs w:val="28"/>
        </w:rPr>
        <w:t>2</w:t>
      </w:r>
      <w:r w:rsidRPr="00ED5A79">
        <w:rPr>
          <w:b/>
          <w:spacing w:val="0"/>
          <w:sz w:val="28"/>
          <w:szCs w:val="28"/>
        </w:rPr>
        <w:t>.</w:t>
      </w:r>
      <w:r w:rsidRPr="0062197A">
        <w:rPr>
          <w:spacing w:val="0"/>
          <w:sz w:val="28"/>
          <w:szCs w:val="28"/>
        </w:rPr>
        <w:t xml:space="preserve"> Презентация к уроку.</w:t>
      </w:r>
    </w:p>
    <w:p w:rsidR="00C82985" w:rsidRPr="0062197A" w:rsidRDefault="00FD2436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spacing w:val="0"/>
          <w:sz w:val="28"/>
          <w:szCs w:val="28"/>
        </w:rPr>
      </w:pPr>
      <w:r w:rsidRPr="00ED5A79">
        <w:rPr>
          <w:b/>
          <w:spacing w:val="0"/>
          <w:sz w:val="28"/>
          <w:szCs w:val="28"/>
        </w:rPr>
        <w:t xml:space="preserve">Приложение </w:t>
      </w:r>
      <w:r w:rsidR="00970810" w:rsidRPr="00ED5A79">
        <w:rPr>
          <w:b/>
          <w:spacing w:val="0"/>
          <w:sz w:val="28"/>
          <w:szCs w:val="28"/>
        </w:rPr>
        <w:t>3</w:t>
      </w:r>
      <w:r w:rsidR="00C82985" w:rsidRPr="0062197A">
        <w:rPr>
          <w:spacing w:val="0"/>
          <w:sz w:val="28"/>
          <w:szCs w:val="28"/>
        </w:rPr>
        <w:t>. Рефлексия</w:t>
      </w:r>
      <w:r w:rsidR="00ED5A79">
        <w:rPr>
          <w:spacing w:val="0"/>
          <w:sz w:val="28"/>
          <w:szCs w:val="28"/>
        </w:rPr>
        <w:t xml:space="preserve"> </w:t>
      </w:r>
      <w:r w:rsidR="00C82985" w:rsidRPr="0062197A">
        <w:rPr>
          <w:spacing w:val="0"/>
          <w:sz w:val="28"/>
          <w:szCs w:val="28"/>
        </w:rPr>
        <w:t>настроения на окончание урока</w:t>
      </w:r>
      <w:r w:rsidR="00ED5A79">
        <w:rPr>
          <w:spacing w:val="0"/>
          <w:sz w:val="28"/>
          <w:szCs w:val="28"/>
        </w:rPr>
        <w:t xml:space="preserve"> с помощью цвет</w:t>
      </w:r>
      <w:r w:rsidR="00ED5A79">
        <w:rPr>
          <w:spacing w:val="0"/>
          <w:sz w:val="28"/>
          <w:szCs w:val="28"/>
        </w:rPr>
        <w:t>о</w:t>
      </w:r>
      <w:r w:rsidR="00ED5A79">
        <w:rPr>
          <w:spacing w:val="0"/>
          <w:sz w:val="28"/>
          <w:szCs w:val="28"/>
        </w:rPr>
        <w:t>вой диагностики</w:t>
      </w:r>
      <w:r w:rsidR="008E631D">
        <w:rPr>
          <w:spacing w:val="0"/>
          <w:sz w:val="28"/>
          <w:szCs w:val="28"/>
        </w:rPr>
        <w:t>.</w:t>
      </w:r>
    </w:p>
    <w:p w:rsidR="00C82985" w:rsidRPr="0062197A" w:rsidRDefault="00C82985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spacing w:val="0"/>
          <w:sz w:val="28"/>
          <w:szCs w:val="28"/>
        </w:rPr>
      </w:pPr>
    </w:p>
    <w:p w:rsidR="00C82985" w:rsidRPr="0062197A" w:rsidRDefault="00ED5A79" w:rsidP="0062197A">
      <w:pPr>
        <w:pStyle w:val="1"/>
        <w:shd w:val="clear" w:color="auto" w:fill="auto"/>
        <w:tabs>
          <w:tab w:val="left" w:pos="614"/>
        </w:tabs>
        <w:spacing w:after="0" w:line="240" w:lineRule="auto"/>
        <w:ind w:left="113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отличное</w:t>
      </w:r>
      <w:r w:rsidR="00C82985" w:rsidRPr="0062197A">
        <w:rPr>
          <w:spacing w:val="0"/>
          <w:sz w:val="28"/>
          <w:szCs w:val="28"/>
        </w:rPr>
        <w:t xml:space="preserve">                                </w:t>
      </w:r>
      <w:r>
        <w:rPr>
          <w:spacing w:val="0"/>
          <w:sz w:val="28"/>
          <w:szCs w:val="28"/>
        </w:rPr>
        <w:t>хорошее</w:t>
      </w:r>
      <w:r w:rsidR="00C82985" w:rsidRPr="0062197A">
        <w:rPr>
          <w:spacing w:val="0"/>
          <w:sz w:val="28"/>
          <w:szCs w:val="28"/>
        </w:rPr>
        <w:t xml:space="preserve">           </w:t>
      </w:r>
      <w:r w:rsidR="004C260C">
        <w:rPr>
          <w:spacing w:val="0"/>
          <w:sz w:val="28"/>
          <w:szCs w:val="28"/>
        </w:rPr>
        <w:t xml:space="preserve">      </w:t>
      </w:r>
      <w:r>
        <w:rPr>
          <w:spacing w:val="0"/>
          <w:sz w:val="28"/>
          <w:szCs w:val="28"/>
        </w:rPr>
        <w:t xml:space="preserve">                не очень хорошее</w:t>
      </w:r>
    </w:p>
    <w:p w:rsidR="00C82985" w:rsidRPr="0062197A" w:rsidRDefault="00C82985" w:rsidP="0062197A">
      <w:pPr>
        <w:pStyle w:val="1"/>
        <w:shd w:val="clear" w:color="auto" w:fill="auto"/>
        <w:spacing w:after="0" w:line="240" w:lineRule="auto"/>
        <w:ind w:left="23" w:right="40" w:firstLine="301"/>
        <w:jc w:val="left"/>
        <w:rPr>
          <w:spacing w:val="0"/>
          <w:sz w:val="28"/>
          <w:szCs w:val="28"/>
        </w:rPr>
      </w:pPr>
    </w:p>
    <w:p w:rsidR="00C82985" w:rsidRPr="00C82985" w:rsidRDefault="003E2AAD" w:rsidP="0062197A">
      <w:pPr>
        <w:pStyle w:val="1"/>
        <w:shd w:val="clear" w:color="auto" w:fill="auto"/>
        <w:spacing w:after="0" w:line="240" w:lineRule="auto"/>
        <w:ind w:left="23" w:right="40" w:firstLine="301"/>
        <w:jc w:val="lef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50.7pt;margin-top:23.65pt;width:1in;height:1in;z-index:251662336" fillcolor="#76923c [2406]" strokecolor="#76923c [2406]" strokeweight="57.75pt">
            <v:fill opacity="0"/>
          </v:shape>
        </w:pict>
      </w:r>
      <w:r>
        <w:rPr>
          <w:noProof/>
          <w:spacing w:val="0"/>
          <w:sz w:val="24"/>
          <w:szCs w:val="24"/>
        </w:rPr>
        <w:pict>
          <v:shape id="_x0000_s1027" type="#_x0000_t96" style="position:absolute;left:0;text-align:left;margin-left:170.55pt;margin-top:20.65pt;width:1in;height:1in;z-index:251661312" fillcolor="#31849b [2408]" strokecolor="#31849b [2408]" strokeweight="57.25pt">
            <v:fill opacity="0" color2="fill darken(29)" rotate="t" method="linear sigma" focus="100%" type="gradient"/>
          </v:shape>
        </w:pict>
      </w:r>
      <w:r>
        <w:rPr>
          <w:noProof/>
          <w:spacing w:val="0"/>
          <w:sz w:val="24"/>
          <w:szCs w:val="24"/>
        </w:rPr>
        <w:pict>
          <v:shape id="_x0000_s1026" type="#_x0000_t96" style="position:absolute;left:0;text-align:left;margin-left:6.75pt;margin-top:20.65pt;width:1in;height:1in;z-index:251660288" fillcolor="#e36c0a [2409]" strokecolor="#e36c0a [2409]" strokeweight="58.5pt">
            <v:fill opacity="0" color2="fill darken(34)" rotate="t" method="linear sigma" focus="100%" type="gradient"/>
          </v:shape>
        </w:pict>
      </w:r>
    </w:p>
    <w:p w:rsidR="00C82985" w:rsidRPr="00C82985" w:rsidRDefault="00C82985" w:rsidP="0062197A">
      <w:pPr>
        <w:pStyle w:val="1"/>
        <w:shd w:val="clear" w:color="auto" w:fill="auto"/>
        <w:spacing w:after="0" w:line="240" w:lineRule="auto"/>
        <w:ind w:left="23" w:right="40" w:firstLine="301"/>
        <w:jc w:val="left"/>
        <w:rPr>
          <w:spacing w:val="0"/>
          <w:sz w:val="24"/>
          <w:szCs w:val="24"/>
        </w:rPr>
      </w:pPr>
    </w:p>
    <w:p w:rsidR="00C82985" w:rsidRPr="00C82985" w:rsidRDefault="00C82985" w:rsidP="0062197A">
      <w:pPr>
        <w:pStyle w:val="1"/>
        <w:shd w:val="clear" w:color="auto" w:fill="auto"/>
        <w:spacing w:after="0" w:line="240" w:lineRule="auto"/>
        <w:ind w:left="23" w:right="40" w:firstLine="301"/>
        <w:jc w:val="left"/>
        <w:rPr>
          <w:spacing w:val="0"/>
          <w:sz w:val="24"/>
          <w:szCs w:val="24"/>
        </w:rPr>
      </w:pPr>
    </w:p>
    <w:p w:rsidR="00C82985" w:rsidRPr="00C82985" w:rsidRDefault="00C82985" w:rsidP="0062197A">
      <w:pPr>
        <w:pStyle w:val="a3"/>
        <w:spacing w:before="2" w:after="0" w:line="240" w:lineRule="auto"/>
        <w:ind w:left="113" w:right="-57"/>
        <w:rPr>
          <w:rFonts w:ascii="Times New Roman" w:hAnsi="Times New Roman" w:cs="Times New Roman"/>
          <w:sz w:val="24"/>
          <w:szCs w:val="24"/>
        </w:rPr>
      </w:pPr>
    </w:p>
    <w:p w:rsidR="00C82985" w:rsidRPr="00C82985" w:rsidRDefault="00C82985" w:rsidP="0062197A">
      <w:pPr>
        <w:pStyle w:val="a3"/>
        <w:spacing w:before="2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985" w:rsidRPr="00C82985" w:rsidRDefault="00C82985" w:rsidP="0062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0E5" w:rsidRPr="00C82985" w:rsidRDefault="009740E5" w:rsidP="00621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40E5" w:rsidRPr="00C82985" w:rsidSect="009D75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47"/>
    <w:multiLevelType w:val="hybridMultilevel"/>
    <w:tmpl w:val="CD2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37A8"/>
    <w:multiLevelType w:val="hybridMultilevel"/>
    <w:tmpl w:val="81D441A6"/>
    <w:lvl w:ilvl="0" w:tplc="014AB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CA2"/>
    <w:multiLevelType w:val="multilevel"/>
    <w:tmpl w:val="9132C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4">
    <w:nsid w:val="2BED6181"/>
    <w:multiLevelType w:val="multilevel"/>
    <w:tmpl w:val="33801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A17A97"/>
    <w:multiLevelType w:val="multilevel"/>
    <w:tmpl w:val="628E59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9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6">
    <w:nsid w:val="478866D9"/>
    <w:multiLevelType w:val="multilevel"/>
    <w:tmpl w:val="8E18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241B1"/>
    <w:multiLevelType w:val="multilevel"/>
    <w:tmpl w:val="7A3CE5C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82985"/>
    <w:rsid w:val="00044EC7"/>
    <w:rsid w:val="00136E42"/>
    <w:rsid w:val="00160B71"/>
    <w:rsid w:val="001B0DB4"/>
    <w:rsid w:val="001C5742"/>
    <w:rsid w:val="00200736"/>
    <w:rsid w:val="002B3D76"/>
    <w:rsid w:val="0033356F"/>
    <w:rsid w:val="003E2AAD"/>
    <w:rsid w:val="003E3D45"/>
    <w:rsid w:val="00477FD2"/>
    <w:rsid w:val="004C260C"/>
    <w:rsid w:val="0057113E"/>
    <w:rsid w:val="00597EED"/>
    <w:rsid w:val="005D3D0A"/>
    <w:rsid w:val="0062197A"/>
    <w:rsid w:val="006E6302"/>
    <w:rsid w:val="006F600B"/>
    <w:rsid w:val="00712C7C"/>
    <w:rsid w:val="007D78CE"/>
    <w:rsid w:val="00862068"/>
    <w:rsid w:val="008E631D"/>
    <w:rsid w:val="00944ADA"/>
    <w:rsid w:val="00970810"/>
    <w:rsid w:val="009740E5"/>
    <w:rsid w:val="009D752B"/>
    <w:rsid w:val="00A1248E"/>
    <w:rsid w:val="00A423B3"/>
    <w:rsid w:val="00B319F9"/>
    <w:rsid w:val="00B46494"/>
    <w:rsid w:val="00B7380A"/>
    <w:rsid w:val="00B73899"/>
    <w:rsid w:val="00C03635"/>
    <w:rsid w:val="00C50800"/>
    <w:rsid w:val="00C779C4"/>
    <w:rsid w:val="00C82985"/>
    <w:rsid w:val="00D041E3"/>
    <w:rsid w:val="00D06C69"/>
    <w:rsid w:val="00D50B10"/>
    <w:rsid w:val="00ED5A79"/>
    <w:rsid w:val="00F71CF4"/>
    <w:rsid w:val="00FA2694"/>
    <w:rsid w:val="00FC4341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85"/>
    <w:pPr>
      <w:ind w:left="720"/>
      <w:contextualSpacing/>
    </w:pPr>
  </w:style>
  <w:style w:type="paragraph" w:customStyle="1" w:styleId="A10">
    <w:name w:val="A1"/>
    <w:basedOn w:val="a"/>
    <w:rsid w:val="00C82985"/>
    <w:pPr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3">
    <w:name w:val="Body Text 3"/>
    <w:basedOn w:val="a"/>
    <w:link w:val="30"/>
    <w:uiPriority w:val="99"/>
    <w:rsid w:val="00C82985"/>
    <w:pPr>
      <w:spacing w:after="160" w:line="213" w:lineRule="auto"/>
    </w:pPr>
    <w:rPr>
      <w:rFonts w:ascii="Franklin Gothic Book" w:eastAsia="Times New Roman" w:hAnsi="Franklin Gothic Book" w:cs="Times New Roman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rsid w:val="00C82985"/>
    <w:rPr>
      <w:rFonts w:ascii="Franklin Gothic Book" w:eastAsia="Times New Roman" w:hAnsi="Franklin Gothic Book" w:cs="Times New Roman"/>
      <w:color w:val="000000"/>
      <w:kern w:val="28"/>
      <w:sz w:val="19"/>
      <w:szCs w:val="19"/>
    </w:rPr>
  </w:style>
  <w:style w:type="character" w:customStyle="1" w:styleId="a4">
    <w:name w:val="Основной текст_"/>
    <w:basedOn w:val="a0"/>
    <w:link w:val="1"/>
    <w:rsid w:val="00C8298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82985"/>
    <w:pPr>
      <w:shd w:val="clear" w:color="auto" w:fill="FFFFFF"/>
      <w:spacing w:after="660" w:line="413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a5">
    <w:name w:val="Основной текст + Полужирный"/>
    <w:basedOn w:val="a4"/>
    <w:rsid w:val="00C82985"/>
    <w:rPr>
      <w:b/>
      <w:bCs/>
      <w:i w:val="0"/>
      <w:iCs w:val="0"/>
      <w:smallCaps w:val="0"/>
      <w:strike w:val="0"/>
      <w:spacing w:val="6"/>
    </w:rPr>
  </w:style>
  <w:style w:type="table" w:styleId="a6">
    <w:name w:val="Table Grid"/>
    <w:basedOn w:val="a1"/>
    <w:uiPriority w:val="59"/>
    <w:rsid w:val="00C8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A2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16</cp:revision>
  <dcterms:created xsi:type="dcterms:W3CDTF">2013-11-01T10:00:00Z</dcterms:created>
  <dcterms:modified xsi:type="dcterms:W3CDTF">2017-04-30T08:34:00Z</dcterms:modified>
</cp:coreProperties>
</file>