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1D" w:rsidRPr="00C4651D" w:rsidRDefault="00C4651D" w:rsidP="00C4651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Муниципальное общеобразовательное учреждение</w:t>
      </w:r>
    </w:p>
    <w:p w:rsidR="00C4651D" w:rsidRPr="00C4651D" w:rsidRDefault="00C4651D" w:rsidP="00C4651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«Средняя общеобразовательная школа №46 с. </w:t>
      </w:r>
      <w:proofErr w:type="spellStart"/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Урульга</w:t>
      </w:r>
      <w:proofErr w:type="spellEnd"/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»</w:t>
      </w:r>
    </w:p>
    <w:p w:rsidR="00C4651D" w:rsidRPr="00C4651D" w:rsidRDefault="00C4651D" w:rsidP="00C4651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673335, Забайкальский край, с. </w:t>
      </w:r>
      <w:proofErr w:type="spellStart"/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Урульга</w:t>
      </w:r>
      <w:proofErr w:type="spellEnd"/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, ул. Забелина,1</w:t>
      </w:r>
    </w:p>
    <w:p w:rsidR="00C4651D" w:rsidRPr="00C4651D" w:rsidRDefault="00C4651D" w:rsidP="00C4651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тел/факс 36-8-44</w:t>
      </w: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УТВЕРЖДАЮ 31.08. 2016г.</w:t>
      </w:r>
    </w:p>
    <w:p w:rsidR="00C4651D" w:rsidRPr="00C4651D" w:rsidRDefault="00C4651D" w:rsidP="00C4651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Директор________________</w:t>
      </w:r>
    </w:p>
    <w:p w:rsidR="00C4651D" w:rsidRPr="00C4651D" w:rsidRDefault="00C4651D" w:rsidP="00C4651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О.Я. </w:t>
      </w:r>
      <w:proofErr w:type="spellStart"/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Ломунова</w:t>
      </w:r>
      <w:proofErr w:type="spellEnd"/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</w:t>
      </w: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</w:t>
      </w: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4651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РАБОЧАЯ ПРОГРАММА</w:t>
      </w: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C4651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</w:t>
      </w:r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Предмет </w:t>
      </w:r>
      <w:r w:rsidRPr="00C4651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  <w:t>_</w:t>
      </w:r>
      <w:r w:rsidR="00F123DB"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  <w:t>литературное чтение_</w:t>
      </w:r>
      <w:r w:rsidRPr="00C4651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  <w:t>__________</w:t>
      </w: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C4651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</w:t>
      </w:r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Класс _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3</w:t>
      </w:r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______________________________</w:t>
      </w: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C4651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</w:t>
      </w:r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Часовая нагрузка  </w:t>
      </w:r>
      <w:r w:rsidR="00E15F67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13</w:t>
      </w:r>
      <w:r w:rsidR="00F123D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6 </w:t>
      </w:r>
      <w:proofErr w:type="gramStart"/>
      <w:r w:rsidR="00F123D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( </w:t>
      </w:r>
      <w:proofErr w:type="gramEnd"/>
      <w:r w:rsidR="00F123D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4</w:t>
      </w:r>
      <w:r w:rsidR="00056B5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часов в неделю)</w:t>
      </w:r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__</w:t>
      </w:r>
    </w:p>
    <w:p w:rsidR="00C4651D" w:rsidRPr="00C4651D" w:rsidRDefault="00C4651D" w:rsidP="00C4651D">
      <w:pPr>
        <w:pStyle w:val="a3"/>
        <w:tabs>
          <w:tab w:val="left" w:pos="0"/>
          <w:tab w:val="left" w:pos="993"/>
        </w:tabs>
        <w:suppressAutoHyphens w:val="0"/>
        <w:jc w:val="both"/>
        <w:rPr>
          <w:kern w:val="1"/>
          <w:lang w:eastAsia="zh-CN" w:bidi="hi-IN"/>
        </w:rPr>
      </w:pPr>
      <w:r w:rsidRPr="00C4651D">
        <w:rPr>
          <w:kern w:val="1"/>
          <w:lang w:eastAsia="zh-CN" w:bidi="hi-IN"/>
        </w:rPr>
        <w:t xml:space="preserve">                                                      </w:t>
      </w:r>
      <w:r>
        <w:rPr>
          <w:rFonts w:eastAsia="SimSun"/>
          <w:kern w:val="1"/>
          <w:lang w:eastAsia="zh-CN" w:bidi="hi-IN"/>
        </w:rPr>
        <w:t xml:space="preserve">Автор учебной программы:  </w:t>
      </w:r>
      <w:r w:rsidRPr="00C4651D">
        <w:t>Л. А.</w:t>
      </w:r>
      <w:r>
        <w:t xml:space="preserve">  </w:t>
      </w:r>
      <w:proofErr w:type="spellStart"/>
      <w:r w:rsidRPr="00C4651D">
        <w:t>Ефросинина</w:t>
      </w:r>
      <w:proofErr w:type="spellEnd"/>
      <w:r w:rsidRPr="00C4651D">
        <w:t>.</w:t>
      </w: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C4651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</w:t>
      </w:r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Автор УМК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: </w:t>
      </w:r>
      <w:r w:rsidR="00056B55">
        <w:rPr>
          <w:rStyle w:val="FontStyle76"/>
          <w:rFonts w:ascii="Times New Roman" w:hAnsi="Times New Roman" w:cs="Times New Roman"/>
          <w:sz w:val="24"/>
          <w:szCs w:val="24"/>
        </w:rPr>
        <w:t>Н. Ф Виноградова</w:t>
      </w:r>
      <w:r w:rsidRPr="00C4651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    </w:t>
      </w:r>
      <w:r w:rsidRPr="00C4651D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 w:bidi="hi-IN"/>
        </w:rPr>
        <w:t xml:space="preserve"> </w:t>
      </w: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4651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</w:t>
      </w:r>
      <w:r w:rsidRPr="00C4651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Учитель:  </w:t>
      </w:r>
      <w:r w:rsidR="00056B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Е. И. </w:t>
      </w:r>
      <w:proofErr w:type="spellStart"/>
      <w:r w:rsidR="00056B5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Шахурова</w:t>
      </w:r>
      <w:proofErr w:type="spellEnd"/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Pr="00C4651D" w:rsidRDefault="00C4651D" w:rsidP="00C4651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465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2016-2017 учебный год</w:t>
      </w:r>
    </w:p>
    <w:p w:rsidR="00C4651D" w:rsidRPr="00C4651D" w:rsidRDefault="00C4651D" w:rsidP="00C465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4651D" w:rsidRDefault="00C4651D" w:rsidP="0018439E">
      <w:pPr>
        <w:pStyle w:val="a4"/>
        <w:tabs>
          <w:tab w:val="left" w:pos="2160"/>
          <w:tab w:val="left" w:pos="3153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18439E" w:rsidRPr="000B3E60" w:rsidRDefault="0018439E" w:rsidP="0018439E">
      <w:pPr>
        <w:pStyle w:val="a4"/>
        <w:tabs>
          <w:tab w:val="left" w:pos="2160"/>
          <w:tab w:val="left" w:pos="3153"/>
        </w:tabs>
        <w:suppressAutoHyphens w:val="0"/>
        <w:jc w:val="center"/>
      </w:pPr>
      <w:r w:rsidRPr="000B3E60">
        <w:rPr>
          <w:b/>
          <w:lang w:eastAsia="ru-RU"/>
        </w:rPr>
        <w:lastRenderedPageBreak/>
        <w:t>Пояснительная записка</w:t>
      </w:r>
    </w:p>
    <w:p w:rsidR="0018439E" w:rsidRPr="000B3E60" w:rsidRDefault="0018439E" w:rsidP="0018439E">
      <w:pPr>
        <w:pStyle w:val="a3"/>
        <w:tabs>
          <w:tab w:val="left" w:pos="0"/>
          <w:tab w:val="left" w:pos="993"/>
        </w:tabs>
        <w:suppressAutoHyphens w:val="0"/>
        <w:jc w:val="center"/>
      </w:pPr>
    </w:p>
    <w:p w:rsidR="00917559" w:rsidRPr="00917559" w:rsidRDefault="0018439E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rFonts w:eastAsia="SimSun" w:cs="Mangal"/>
          <w:lang w:eastAsia="zh-CN" w:bidi="hi-IN"/>
        </w:rPr>
      </w:pPr>
      <w:r w:rsidRPr="000B3E60">
        <w:rPr>
          <w:lang w:eastAsia="ru-RU"/>
        </w:rPr>
        <w:tab/>
        <w:t xml:space="preserve"> </w:t>
      </w:r>
      <w:r w:rsidR="00917559" w:rsidRPr="00917559">
        <w:rPr>
          <w:rFonts w:eastAsia="SimSun" w:cs="Mangal"/>
          <w:lang w:eastAsia="ru-RU" w:bidi="hi-IN"/>
        </w:rPr>
        <w:t xml:space="preserve">Рабочая  программа по </w:t>
      </w:r>
      <w:r w:rsidR="00917559">
        <w:rPr>
          <w:rFonts w:eastAsia="SimSun" w:cs="Mangal"/>
          <w:b/>
          <w:lang w:eastAsia="ru-RU" w:bidi="hi-IN"/>
        </w:rPr>
        <w:t xml:space="preserve">литературному чтению </w:t>
      </w:r>
      <w:r w:rsidR="00917559" w:rsidRPr="00917559">
        <w:rPr>
          <w:rFonts w:eastAsia="SimSun" w:cs="Mangal"/>
          <w:lang w:eastAsia="ru-RU" w:bidi="hi-IN"/>
        </w:rPr>
        <w:t xml:space="preserve">для </w:t>
      </w:r>
      <w:r w:rsidR="00917559" w:rsidRPr="00917559">
        <w:rPr>
          <w:rFonts w:eastAsia="SimSun" w:cs="Mangal"/>
          <w:b/>
          <w:lang w:eastAsia="ru-RU" w:bidi="hi-IN"/>
        </w:rPr>
        <w:t xml:space="preserve">3 класса </w:t>
      </w:r>
      <w:r w:rsidR="00917559" w:rsidRPr="00917559">
        <w:rPr>
          <w:rFonts w:eastAsia="SimSun" w:cs="Mangal"/>
          <w:lang w:eastAsia="ru-RU" w:bidi="hi-IN"/>
        </w:rPr>
        <w:t>составлена в соответствии с правовыми и нормативными документами:</w:t>
      </w:r>
    </w:p>
    <w:p w:rsidR="00917559" w:rsidRPr="00917559" w:rsidRDefault="00917559" w:rsidP="00917559">
      <w:pPr>
        <w:widowControl w:val="0"/>
        <w:numPr>
          <w:ilvl w:val="0"/>
          <w:numId w:val="6"/>
        </w:numPr>
        <w:tabs>
          <w:tab w:val="left" w:pos="1987"/>
          <w:tab w:val="left" w:pos="2413"/>
          <w:tab w:val="left" w:pos="3408"/>
          <w:tab w:val="left" w:pos="4401"/>
        </w:tabs>
        <w:suppressAutoHyphens/>
        <w:spacing w:after="0" w:line="100" w:lineRule="atLeast"/>
        <w:ind w:left="426"/>
        <w:contextualSpacing/>
        <w:jc w:val="both"/>
        <w:textAlignment w:val="baseline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917559">
        <w:rPr>
          <w:rFonts w:ascii="Times New Roman" w:eastAsia="SimSun" w:hAnsi="Times New Roman" w:cs="Times New Roman"/>
          <w:color w:val="00000A"/>
          <w:sz w:val="24"/>
          <w:szCs w:val="24"/>
          <w:lang w:eastAsia="ru-RU" w:bidi="hi-IN"/>
        </w:rPr>
        <w:t>Федеральный Закон  «Об образовании в Российской Федерации» от 29.12. 2012 г. № 273-ФЗ изменения 2015 г.;</w:t>
      </w:r>
    </w:p>
    <w:p w:rsidR="00917559" w:rsidRPr="00917559" w:rsidRDefault="00917559" w:rsidP="00917559">
      <w:pPr>
        <w:widowControl w:val="0"/>
        <w:numPr>
          <w:ilvl w:val="0"/>
          <w:numId w:val="6"/>
        </w:numPr>
        <w:tabs>
          <w:tab w:val="left" w:pos="1987"/>
          <w:tab w:val="left" w:pos="2413"/>
          <w:tab w:val="left" w:pos="3408"/>
          <w:tab w:val="left" w:pos="4401"/>
        </w:tabs>
        <w:suppressAutoHyphens/>
        <w:spacing w:after="0" w:line="100" w:lineRule="atLeast"/>
        <w:ind w:left="426"/>
        <w:contextualSpacing/>
        <w:jc w:val="both"/>
        <w:textAlignment w:val="baseline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917559">
        <w:rPr>
          <w:rFonts w:ascii="Times New Roman" w:eastAsia="SimSun" w:hAnsi="Times New Roman" w:cs="Times New Roman"/>
          <w:color w:val="00000A"/>
          <w:sz w:val="24"/>
          <w:szCs w:val="24"/>
          <w:lang w:eastAsia="ru-RU" w:bidi="hi-IN"/>
        </w:rPr>
        <w:t>Федеральный государственный образовательный стандарт начального общего</w:t>
      </w:r>
      <w:r w:rsidRPr="00917559">
        <w:rPr>
          <w:rFonts w:ascii="Times New Roman" w:eastAsia="SimSun" w:hAnsi="Times New Roman" w:cs="Times New Roman"/>
          <w:color w:val="1F497D"/>
          <w:sz w:val="24"/>
          <w:szCs w:val="24"/>
          <w:lang w:eastAsia="ru-RU" w:bidi="hi-IN"/>
        </w:rPr>
        <w:t xml:space="preserve"> </w:t>
      </w:r>
      <w:r w:rsidRPr="00917559">
        <w:rPr>
          <w:rFonts w:ascii="Times New Roman" w:eastAsia="SimSun" w:hAnsi="Times New Roman" w:cs="Times New Roman"/>
          <w:color w:val="00000A"/>
          <w:sz w:val="24"/>
          <w:szCs w:val="24"/>
          <w:lang w:eastAsia="ru-RU" w:bidi="hi-IN"/>
        </w:rPr>
        <w:t>образования от 10.12.2010 г.;</w:t>
      </w:r>
    </w:p>
    <w:p w:rsidR="00917559" w:rsidRPr="00917559" w:rsidRDefault="00917559" w:rsidP="00917559">
      <w:pPr>
        <w:widowControl w:val="0"/>
        <w:numPr>
          <w:ilvl w:val="0"/>
          <w:numId w:val="6"/>
        </w:numPr>
        <w:tabs>
          <w:tab w:val="left" w:pos="1987"/>
          <w:tab w:val="left" w:pos="2413"/>
          <w:tab w:val="left" w:pos="3408"/>
          <w:tab w:val="left" w:pos="4128"/>
        </w:tabs>
        <w:suppressAutoHyphens/>
        <w:spacing w:after="0" w:line="100" w:lineRule="atLeast"/>
        <w:ind w:left="426"/>
        <w:contextualSpacing/>
        <w:jc w:val="both"/>
        <w:textAlignment w:val="baseline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917559">
        <w:rPr>
          <w:rFonts w:ascii="Times New Roman" w:eastAsia="SimSun" w:hAnsi="Times New Roman" w:cs="Times New Roman"/>
          <w:color w:val="00000A"/>
          <w:sz w:val="24"/>
          <w:szCs w:val="24"/>
          <w:lang w:eastAsia="ru-RU" w:bidi="hi-IN"/>
        </w:rPr>
        <w:t>Приказа Министерства образования и науки Российской Федерации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917559" w:rsidRPr="00917559" w:rsidRDefault="00917559" w:rsidP="00917559">
      <w:pPr>
        <w:widowControl w:val="0"/>
        <w:numPr>
          <w:ilvl w:val="0"/>
          <w:numId w:val="7"/>
        </w:numPr>
        <w:suppressAutoHyphens/>
        <w:spacing w:after="0" w:line="100" w:lineRule="atLeast"/>
        <w:contextualSpacing/>
        <w:jc w:val="both"/>
        <w:textAlignment w:val="baseline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917559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Примерной  программы  начального  общего  образования  по  учебным  предметам;</w:t>
      </w:r>
    </w:p>
    <w:p w:rsidR="00917559" w:rsidRPr="00917559" w:rsidRDefault="00917559" w:rsidP="00917559">
      <w:pPr>
        <w:widowControl w:val="0"/>
        <w:tabs>
          <w:tab w:val="left" w:pos="0"/>
          <w:tab w:val="left" w:pos="993"/>
        </w:tabs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917559">
        <w:rPr>
          <w:rFonts w:ascii="Times New Roman" w:eastAsia="SimSun" w:hAnsi="Times New Roman" w:cs="Times New Roman"/>
          <w:color w:val="00000A"/>
          <w:sz w:val="24"/>
          <w:szCs w:val="24"/>
          <w:lang w:eastAsia="ru-RU" w:bidi="hi-IN"/>
        </w:rPr>
        <w:t xml:space="preserve">Образовательной программы  начального  общего  образования  МОУ  СОШ №46 </w:t>
      </w:r>
      <w:proofErr w:type="spellStart"/>
      <w:r w:rsidRPr="00917559">
        <w:rPr>
          <w:rFonts w:ascii="Times New Roman" w:eastAsia="SimSun" w:hAnsi="Times New Roman" w:cs="Times New Roman"/>
          <w:color w:val="00000A"/>
          <w:sz w:val="24"/>
          <w:szCs w:val="24"/>
          <w:lang w:eastAsia="ru-RU" w:bidi="hi-IN"/>
        </w:rPr>
        <w:t>с</w:t>
      </w:r>
      <w:proofErr w:type="gramStart"/>
      <w:r w:rsidRPr="00917559">
        <w:rPr>
          <w:rFonts w:ascii="Times New Roman" w:eastAsia="SimSun" w:hAnsi="Times New Roman" w:cs="Times New Roman"/>
          <w:color w:val="00000A"/>
          <w:sz w:val="24"/>
          <w:szCs w:val="24"/>
          <w:lang w:eastAsia="ru-RU" w:bidi="hi-IN"/>
        </w:rPr>
        <w:t>.У</w:t>
      </w:r>
      <w:proofErr w:type="gramEnd"/>
      <w:r w:rsidRPr="00917559">
        <w:rPr>
          <w:rFonts w:ascii="Times New Roman" w:eastAsia="SimSun" w:hAnsi="Times New Roman" w:cs="Times New Roman"/>
          <w:color w:val="00000A"/>
          <w:sz w:val="24"/>
          <w:szCs w:val="24"/>
          <w:lang w:eastAsia="ru-RU" w:bidi="hi-IN"/>
        </w:rPr>
        <w:t>рульга</w:t>
      </w:r>
      <w:proofErr w:type="spellEnd"/>
      <w:r w:rsidRPr="00917559">
        <w:rPr>
          <w:rFonts w:ascii="Times New Roman" w:eastAsia="SimSun" w:hAnsi="Times New Roman" w:cs="Times New Roman"/>
          <w:color w:val="00000A"/>
          <w:sz w:val="24"/>
          <w:szCs w:val="24"/>
          <w:lang w:eastAsia="ru-RU" w:bidi="hi-IN"/>
        </w:rPr>
        <w:t>;</w:t>
      </w:r>
    </w:p>
    <w:p w:rsidR="00917559" w:rsidRDefault="00917559" w:rsidP="0018439E">
      <w:pPr>
        <w:pStyle w:val="a3"/>
        <w:tabs>
          <w:tab w:val="left" w:pos="0"/>
          <w:tab w:val="left" w:pos="993"/>
        </w:tabs>
        <w:suppressAutoHyphens w:val="0"/>
        <w:jc w:val="both"/>
        <w:rPr>
          <w:b/>
          <w:bCs/>
          <w:lang w:eastAsia="ru-RU"/>
        </w:rPr>
      </w:pPr>
    </w:p>
    <w:p w:rsidR="0018439E" w:rsidRPr="000B3E60" w:rsidRDefault="0018439E" w:rsidP="0018439E">
      <w:pPr>
        <w:pStyle w:val="a3"/>
        <w:tabs>
          <w:tab w:val="left" w:pos="0"/>
          <w:tab w:val="left" w:pos="993"/>
        </w:tabs>
        <w:suppressAutoHyphens w:val="0"/>
        <w:jc w:val="both"/>
      </w:pPr>
      <w:r w:rsidRPr="000B3E60">
        <w:rPr>
          <w:b/>
          <w:bCs/>
          <w:lang w:eastAsia="ru-RU"/>
        </w:rPr>
        <w:t>УМК</w:t>
      </w:r>
      <w:r w:rsidR="001934C6" w:rsidRPr="000B3E60">
        <w:rPr>
          <w:lang w:eastAsia="ru-RU"/>
        </w:rPr>
        <w:t xml:space="preserve">: 1. Программа </w:t>
      </w:r>
      <w:r w:rsidR="001934C6" w:rsidRPr="000B3E60">
        <w:rPr>
          <w:rStyle w:val="FontStyle76"/>
          <w:sz w:val="24"/>
          <w:szCs w:val="24"/>
        </w:rPr>
        <w:t>«</w:t>
      </w:r>
      <w:r w:rsidR="001934C6" w:rsidRPr="000B3E60">
        <w:t>Начальная школа XXI века»</w:t>
      </w:r>
    </w:p>
    <w:p w:rsidR="00C4651D" w:rsidRPr="000B3E60" w:rsidRDefault="0018439E" w:rsidP="001934C6">
      <w:pPr>
        <w:pStyle w:val="a4"/>
        <w:tabs>
          <w:tab w:val="left" w:pos="74"/>
        </w:tabs>
        <w:ind w:left="74" w:right="-112"/>
      </w:pPr>
      <w:r w:rsidRPr="000B3E60">
        <w:rPr>
          <w:lang w:eastAsia="ru-RU"/>
        </w:rPr>
        <w:t xml:space="preserve">           2. </w:t>
      </w:r>
      <w:r w:rsidR="001934C6" w:rsidRPr="000B3E60">
        <w:rPr>
          <w:lang w:eastAsia="ru-RU"/>
        </w:rPr>
        <w:t xml:space="preserve">Учебник </w:t>
      </w:r>
      <w:proofErr w:type="spellStart"/>
      <w:r w:rsidR="001934C6" w:rsidRPr="000B3E60">
        <w:t>Ефросинина</w:t>
      </w:r>
      <w:proofErr w:type="spellEnd"/>
      <w:r w:rsidR="001934C6" w:rsidRPr="000B3E60">
        <w:t xml:space="preserve"> Л. А. Литературное чтение: учебник для 3 </w:t>
      </w:r>
      <w:proofErr w:type="spellStart"/>
      <w:r w:rsidR="001934C6" w:rsidRPr="000B3E60">
        <w:t>кл</w:t>
      </w:r>
      <w:proofErr w:type="spellEnd"/>
      <w:r w:rsidR="001934C6" w:rsidRPr="000B3E60">
        <w:t xml:space="preserve">. </w:t>
      </w:r>
      <w:proofErr w:type="gramStart"/>
      <w:r w:rsidR="001934C6" w:rsidRPr="000B3E60">
        <w:t>в</w:t>
      </w:r>
      <w:proofErr w:type="gramEnd"/>
      <w:r w:rsidR="001934C6" w:rsidRPr="000B3E60">
        <w:t xml:space="preserve"> </w:t>
      </w:r>
      <w:r w:rsidR="00C4651D" w:rsidRPr="000B3E60">
        <w:t xml:space="preserve">                 </w:t>
      </w:r>
    </w:p>
    <w:p w:rsidR="001934C6" w:rsidRDefault="00C4651D" w:rsidP="001934C6">
      <w:pPr>
        <w:pStyle w:val="a4"/>
        <w:tabs>
          <w:tab w:val="left" w:pos="74"/>
        </w:tabs>
        <w:ind w:left="74" w:right="-112"/>
      </w:pPr>
      <w:r w:rsidRPr="000B3E60">
        <w:t xml:space="preserve">           </w:t>
      </w:r>
      <w:r w:rsidR="001934C6" w:rsidRPr="000B3E60">
        <w:t xml:space="preserve">2 </w:t>
      </w:r>
      <w:proofErr w:type="gramStart"/>
      <w:r w:rsidR="001934C6" w:rsidRPr="000B3E60">
        <w:t>частях</w:t>
      </w:r>
      <w:proofErr w:type="gramEnd"/>
      <w:r w:rsidR="001934C6" w:rsidRPr="000B3E60">
        <w:t xml:space="preserve">. – М.: </w:t>
      </w:r>
      <w:proofErr w:type="spellStart"/>
      <w:r w:rsidR="001934C6" w:rsidRPr="000B3E60">
        <w:t>Вентана</w:t>
      </w:r>
      <w:proofErr w:type="spellEnd"/>
      <w:r w:rsidR="001934C6" w:rsidRPr="000B3E60">
        <w:t>-Граф, 2013.</w:t>
      </w:r>
    </w:p>
    <w:p w:rsidR="00215C74" w:rsidRDefault="00215C74" w:rsidP="00215C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C74" w:rsidRPr="00215C74" w:rsidRDefault="00215C74" w:rsidP="00215C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5C74">
        <w:rPr>
          <w:rFonts w:ascii="Times New Roman" w:eastAsia="Times New Roman" w:hAnsi="Times New Roman" w:cs="Times New Roman"/>
          <w:sz w:val="24"/>
          <w:szCs w:val="24"/>
        </w:rPr>
        <w:t xml:space="preserve">Курс литературного чтения является одним из основных предметов в системе начального общего образования, закладывающим основы интеллектуального, речевого, эмоционального, духовно-нравственного развития младших школьников, их умения пользоваться устным и письменным литературным языком. Данный курс обеспечивает достижение необходимых личностных, предметных и </w:t>
      </w:r>
      <w:proofErr w:type="spellStart"/>
      <w:r w:rsidRPr="00215C7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15C74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программы литературного чтения, а также успешность изучения других предметов в начальной школе.</w:t>
      </w:r>
    </w:p>
    <w:p w:rsidR="00215C74" w:rsidRPr="00215C74" w:rsidRDefault="00215C74" w:rsidP="001934C6">
      <w:pPr>
        <w:pStyle w:val="a4"/>
        <w:tabs>
          <w:tab w:val="left" w:pos="74"/>
        </w:tabs>
        <w:ind w:left="74" w:right="-112"/>
      </w:pPr>
    </w:p>
    <w:p w:rsidR="0018439E" w:rsidRPr="000B3E60" w:rsidRDefault="0018439E" w:rsidP="001843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Основная цель курса</w:t>
      </w:r>
      <w:r w:rsidRPr="000B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B3E60">
        <w:rPr>
          <w:rFonts w:ascii="Times New Roman" w:eastAsia="Times New Roman" w:hAnsi="Times New Roman" w:cs="Times New Roman"/>
          <w:sz w:val="24"/>
          <w:szCs w:val="24"/>
        </w:rPr>
        <w:t xml:space="preserve">литературного чтения — помочь ребенку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текс 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</w:t>
      </w:r>
      <w:proofErr w:type="gramStart"/>
      <w:r w:rsidRPr="000B3E60">
        <w:rPr>
          <w:rFonts w:ascii="Times New Roman" w:eastAsia="Times New Roman" w:hAnsi="Times New Roman" w:cs="Times New Roman"/>
          <w:sz w:val="24"/>
          <w:szCs w:val="24"/>
        </w:rPr>
        <w:t>прочитанное</w:t>
      </w:r>
      <w:proofErr w:type="gramEnd"/>
      <w:r w:rsidRPr="000B3E60">
        <w:rPr>
          <w:rFonts w:ascii="Times New Roman" w:eastAsia="Times New Roman" w:hAnsi="Times New Roman" w:cs="Times New Roman"/>
          <w:sz w:val="24"/>
          <w:szCs w:val="24"/>
        </w:rPr>
        <w:t xml:space="preserve">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18439E" w:rsidRPr="000B3E60" w:rsidRDefault="0018439E" w:rsidP="001843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Задачи курса</w:t>
      </w:r>
      <w:r w:rsidRPr="000B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B3E60">
        <w:rPr>
          <w:rFonts w:ascii="Times New Roman" w:eastAsia="Times New Roman" w:hAnsi="Times New Roman" w:cs="Times New Roman"/>
          <w:sz w:val="24"/>
          <w:szCs w:val="24"/>
        </w:rPr>
        <w:t>«Литературное чтение»:</w:t>
      </w:r>
    </w:p>
    <w:p w:rsidR="0018439E" w:rsidRPr="000B3E60" w:rsidRDefault="0018439E" w:rsidP="001843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60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0B3E60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0B3E60">
        <w:rPr>
          <w:rFonts w:ascii="Times New Roman" w:eastAsia="Times New Roman" w:hAnsi="Times New Roman" w:cs="Times New Roman"/>
          <w:sz w:val="24"/>
          <w:szCs w:val="24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18439E" w:rsidRPr="000B3E60" w:rsidRDefault="0018439E" w:rsidP="001843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60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0B3E60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0B3E60">
        <w:rPr>
          <w:rFonts w:ascii="Times New Roman" w:eastAsia="Times New Roman" w:hAnsi="Times New Roman" w:cs="Times New Roman"/>
          <w:sz w:val="24"/>
          <w:szCs w:val="24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18439E" w:rsidRPr="000B3E60" w:rsidRDefault="0018439E" w:rsidP="001843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60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0B3E60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0B3E60">
        <w:rPr>
          <w:rFonts w:ascii="Times New Roman" w:eastAsia="Times New Roman" w:hAnsi="Times New Roman" w:cs="Times New Roman"/>
          <w:sz w:val="24"/>
          <w:szCs w:val="24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18439E" w:rsidRPr="000B3E60" w:rsidRDefault="0018439E" w:rsidP="001843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60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0B3E60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0B3E60">
        <w:rPr>
          <w:rFonts w:ascii="Times New Roman" w:eastAsia="Times New Roman" w:hAnsi="Times New Roman" w:cs="Times New Roman"/>
          <w:sz w:val="24"/>
          <w:szCs w:val="24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18439E" w:rsidRPr="000B3E60" w:rsidRDefault="0018439E" w:rsidP="001843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60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0B3E60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0B3E60">
        <w:rPr>
          <w:rFonts w:ascii="Times New Roman" w:eastAsia="Times New Roman" w:hAnsi="Times New Roman" w:cs="Times New Roman"/>
          <w:sz w:val="24"/>
          <w:szCs w:val="24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18439E" w:rsidRPr="000B3E60" w:rsidRDefault="0018439E" w:rsidP="001843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60">
        <w:rPr>
          <w:rFonts w:ascii="Times New Roman" w:eastAsia="Arial Unicode MS" w:hAnsi="Times New Roman" w:cs="Times New Roman"/>
          <w:sz w:val="24"/>
          <w:szCs w:val="24"/>
        </w:rPr>
        <w:lastRenderedPageBreak/>
        <w:t>-</w:t>
      </w:r>
      <w:r w:rsidRPr="000B3E60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0B3E60">
        <w:rPr>
          <w:rFonts w:ascii="Times New Roman" w:eastAsia="Times New Roman" w:hAnsi="Times New Roman" w:cs="Times New Roman"/>
          <w:sz w:val="24"/>
          <w:szCs w:val="24"/>
        </w:rPr>
        <w:t xml:space="preserve"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</w:t>
      </w:r>
      <w:proofErr w:type="gramStart"/>
      <w:r w:rsidRPr="000B3E60">
        <w:rPr>
          <w:rFonts w:ascii="Times New Roman" w:eastAsia="Times New Roman" w:hAnsi="Times New Roman" w:cs="Times New Roman"/>
          <w:sz w:val="24"/>
          <w:szCs w:val="24"/>
        </w:rPr>
        <w:t>Читательское пространство в нашей программе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разделов).</w:t>
      </w:r>
      <w:proofErr w:type="gramEnd"/>
    </w:p>
    <w:p w:rsidR="0018439E" w:rsidRPr="000B3E60" w:rsidRDefault="0018439E" w:rsidP="001843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sz w:val="24"/>
          <w:szCs w:val="24"/>
        </w:rPr>
        <w:t xml:space="preserve">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сущности, оказывает огромное влияние на становление личности учащегося: духовно- нравственное развитие, формирование основ гражданской идентичности, понимание и усвоение моральных норм и нравственных </w:t>
      </w:r>
      <w:proofErr w:type="gramStart"/>
      <w:r w:rsidRPr="000B3E60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proofErr w:type="gramEnd"/>
      <w:r w:rsidRPr="000B3E60">
        <w:rPr>
          <w:rFonts w:ascii="Times New Roman" w:eastAsia="Times New Roman" w:hAnsi="Times New Roman" w:cs="Times New Roman"/>
          <w:sz w:val="24"/>
          <w:szCs w:val="24"/>
        </w:rPr>
        <w:t xml:space="preserve"> принятых семье, в народе, в обществе (любви к семье, к своему народу, Родине, уважительное отношение к другой культуре и мнению и т.п.).</w:t>
      </w:r>
    </w:p>
    <w:p w:rsidR="0018439E" w:rsidRPr="000B3E60" w:rsidRDefault="0018439E" w:rsidP="0018439E">
      <w:pPr>
        <w:pStyle w:val="a3"/>
        <w:tabs>
          <w:tab w:val="left" w:pos="0"/>
          <w:tab w:val="left" w:pos="993"/>
        </w:tabs>
        <w:suppressAutoHyphens w:val="0"/>
        <w:jc w:val="both"/>
      </w:pPr>
    </w:p>
    <w:p w:rsidR="00917559" w:rsidRPr="00917559" w:rsidRDefault="00917559" w:rsidP="00917559">
      <w:pPr>
        <w:widowControl w:val="0"/>
        <w:tabs>
          <w:tab w:val="left" w:pos="0"/>
          <w:tab w:val="left" w:pos="993"/>
        </w:tabs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917559">
        <w:rPr>
          <w:rFonts w:ascii="Times New Roman" w:eastAsia="SimSun" w:hAnsi="Times New Roman" w:cs="Mangal"/>
          <w:color w:val="000000"/>
          <w:sz w:val="24"/>
          <w:szCs w:val="24"/>
          <w:shd w:val="clear" w:color="auto" w:fill="FFFFFF"/>
          <w:lang w:eastAsia="ru-RU" w:bidi="hi-IN"/>
        </w:rPr>
        <w:t xml:space="preserve">На  изучение  </w:t>
      </w:r>
      <w:r>
        <w:rPr>
          <w:rFonts w:ascii="Times New Roman" w:eastAsia="SimSun" w:hAnsi="Times New Roman" w:cs="Mangal"/>
          <w:color w:val="000000"/>
          <w:sz w:val="24"/>
          <w:szCs w:val="24"/>
          <w:shd w:val="clear" w:color="auto" w:fill="FFFFFF"/>
          <w:lang w:eastAsia="ru-RU" w:bidi="hi-IN"/>
        </w:rPr>
        <w:t>литературного чтения в  3  классе  отводится  136</w:t>
      </w:r>
      <w:r w:rsidRPr="00917559">
        <w:rPr>
          <w:rFonts w:ascii="Times New Roman" w:eastAsia="SimSun" w:hAnsi="Times New Roman" w:cs="Mangal"/>
          <w:color w:val="000000"/>
          <w:sz w:val="24"/>
          <w:szCs w:val="24"/>
          <w:shd w:val="clear" w:color="auto" w:fill="FFFFFF"/>
          <w:lang w:eastAsia="ru-RU" w:bidi="hi-IN"/>
        </w:rPr>
        <w:t xml:space="preserve">  часов  в  </w:t>
      </w:r>
      <w:r>
        <w:rPr>
          <w:rFonts w:ascii="Times New Roman" w:eastAsia="SimSun" w:hAnsi="Times New Roman" w:cs="Mangal"/>
          <w:color w:val="000000"/>
          <w:sz w:val="24"/>
          <w:szCs w:val="24"/>
          <w:shd w:val="clear" w:color="auto" w:fill="FFFFFF"/>
          <w:lang w:eastAsia="ru-RU" w:bidi="hi-IN"/>
        </w:rPr>
        <w:t xml:space="preserve">год  </w:t>
      </w:r>
      <w:proofErr w:type="gramStart"/>
      <w:r>
        <w:rPr>
          <w:rFonts w:ascii="Times New Roman" w:eastAsia="SimSun" w:hAnsi="Times New Roman" w:cs="Mangal"/>
          <w:color w:val="000000"/>
          <w:sz w:val="24"/>
          <w:szCs w:val="24"/>
          <w:shd w:val="clear" w:color="auto" w:fill="FFFFFF"/>
          <w:lang w:eastAsia="ru-RU" w:bidi="hi-IN"/>
        </w:rPr>
        <w:t xml:space="preserve">( </w:t>
      </w:r>
      <w:proofErr w:type="gramEnd"/>
      <w:r>
        <w:rPr>
          <w:rFonts w:ascii="Times New Roman" w:eastAsia="SimSun" w:hAnsi="Times New Roman" w:cs="Mangal"/>
          <w:color w:val="000000"/>
          <w:sz w:val="24"/>
          <w:szCs w:val="24"/>
          <w:shd w:val="clear" w:color="auto" w:fill="FFFFFF"/>
          <w:lang w:eastAsia="ru-RU" w:bidi="hi-IN"/>
        </w:rPr>
        <w:t>34  учебные недели  по  4</w:t>
      </w:r>
      <w:r w:rsidRPr="00917559">
        <w:rPr>
          <w:rFonts w:ascii="Times New Roman" w:eastAsia="SimSun" w:hAnsi="Times New Roman" w:cs="Mangal"/>
          <w:color w:val="000000"/>
          <w:sz w:val="24"/>
          <w:szCs w:val="24"/>
          <w:shd w:val="clear" w:color="auto" w:fill="FFFFFF"/>
          <w:lang w:eastAsia="ru-RU" w:bidi="hi-IN"/>
        </w:rPr>
        <w:t xml:space="preserve">  часов  в  неделю). </w:t>
      </w:r>
    </w:p>
    <w:p w:rsidR="00917559" w:rsidRPr="00917559" w:rsidRDefault="00917559" w:rsidP="00917559">
      <w:pPr>
        <w:widowControl w:val="0"/>
        <w:tabs>
          <w:tab w:val="left" w:pos="0"/>
          <w:tab w:val="left" w:pos="993"/>
        </w:tabs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</w:p>
    <w:p w:rsidR="00917559" w:rsidRPr="00917559" w:rsidRDefault="00917559" w:rsidP="00917559">
      <w:pPr>
        <w:widowControl w:val="0"/>
        <w:tabs>
          <w:tab w:val="left" w:pos="0"/>
          <w:tab w:val="left" w:pos="993"/>
        </w:tabs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</w:p>
    <w:p w:rsidR="0018439E" w:rsidRDefault="0018439E" w:rsidP="0018439E">
      <w:pPr>
        <w:pStyle w:val="a3"/>
        <w:tabs>
          <w:tab w:val="left" w:pos="0"/>
          <w:tab w:val="left" w:pos="993"/>
        </w:tabs>
        <w:suppressAutoHyphens w:val="0"/>
        <w:jc w:val="both"/>
        <w:rPr>
          <w:b/>
          <w:bCs/>
          <w:lang w:eastAsia="ru-RU"/>
        </w:rPr>
      </w:pPr>
    </w:p>
    <w:p w:rsidR="00917559" w:rsidRDefault="00917559" w:rsidP="0018439E">
      <w:pPr>
        <w:pStyle w:val="a3"/>
        <w:tabs>
          <w:tab w:val="left" w:pos="0"/>
          <w:tab w:val="left" w:pos="993"/>
        </w:tabs>
        <w:suppressAutoHyphens w:val="0"/>
        <w:jc w:val="both"/>
        <w:rPr>
          <w:b/>
          <w:bCs/>
          <w:lang w:eastAsia="ru-RU"/>
        </w:rPr>
      </w:pPr>
    </w:p>
    <w:p w:rsidR="00917559" w:rsidRDefault="00917559" w:rsidP="0018439E">
      <w:pPr>
        <w:pStyle w:val="a3"/>
        <w:tabs>
          <w:tab w:val="left" w:pos="0"/>
          <w:tab w:val="left" w:pos="993"/>
        </w:tabs>
        <w:suppressAutoHyphens w:val="0"/>
        <w:jc w:val="both"/>
        <w:rPr>
          <w:b/>
          <w:bCs/>
          <w:lang w:eastAsia="ru-RU"/>
        </w:rPr>
      </w:pPr>
    </w:p>
    <w:p w:rsidR="00917559" w:rsidRPr="000B3E60" w:rsidRDefault="00917559" w:rsidP="0018439E">
      <w:pPr>
        <w:pStyle w:val="a3"/>
        <w:tabs>
          <w:tab w:val="left" w:pos="0"/>
          <w:tab w:val="left" w:pos="993"/>
        </w:tabs>
        <w:suppressAutoHyphens w:val="0"/>
        <w:jc w:val="both"/>
        <w:rPr>
          <w:b/>
          <w:bCs/>
          <w:lang w:eastAsia="ru-RU"/>
        </w:rPr>
      </w:pPr>
    </w:p>
    <w:p w:rsidR="0018439E" w:rsidRDefault="0018439E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  <w:r w:rsidRPr="000B3E60">
        <w:rPr>
          <w:lang w:eastAsia="ru-RU"/>
        </w:rPr>
        <w:tab/>
      </w: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917559" w:rsidRDefault="00917559" w:rsidP="00917559">
      <w:pPr>
        <w:pStyle w:val="a3"/>
        <w:tabs>
          <w:tab w:val="left" w:pos="0"/>
          <w:tab w:val="left" w:pos="993"/>
        </w:tabs>
        <w:suppressAutoHyphens w:val="0"/>
        <w:jc w:val="both"/>
        <w:rPr>
          <w:lang w:eastAsia="ru-RU"/>
        </w:rPr>
      </w:pPr>
    </w:p>
    <w:p w:rsidR="0018439E" w:rsidRPr="000B3E60" w:rsidRDefault="0018439E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  <w:bookmarkStart w:id="0" w:name="_GoBack"/>
      <w:bookmarkEnd w:id="0"/>
      <w:r w:rsidRPr="000B3E60">
        <w:rPr>
          <w:b/>
          <w:lang w:eastAsia="ru-RU"/>
        </w:rPr>
        <w:lastRenderedPageBreak/>
        <w:t xml:space="preserve"> Ι  Планируемые результаты освоения учебного   предмета </w:t>
      </w:r>
    </w:p>
    <w:p w:rsidR="007D0EEC" w:rsidRPr="000B3E60" w:rsidRDefault="007D0EEC" w:rsidP="007D0EEC">
      <w:pPr>
        <w:autoSpaceDE w:val="0"/>
        <w:autoSpaceDN w:val="0"/>
        <w:adjustRightInd w:val="0"/>
        <w:spacing w:before="24" w:after="0" w:line="250" w:lineRule="exact"/>
        <w:ind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1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4785"/>
        <w:gridCol w:w="4946"/>
      </w:tblGrid>
      <w:tr w:rsidR="007D0EEC" w:rsidRPr="000B3E60" w:rsidTr="001934C6"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EEC" w:rsidRPr="000B3E60" w:rsidRDefault="007D0EEC" w:rsidP="0019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3E6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универсальные учебные действия</w:t>
            </w:r>
          </w:p>
          <w:p w:rsidR="007D0EEC" w:rsidRPr="000B3E60" w:rsidRDefault="007D0EEC" w:rsidP="001934C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EC" w:rsidRPr="000B3E60" w:rsidTr="001934C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EEC" w:rsidRPr="000B3E60" w:rsidRDefault="007D0EEC" w:rsidP="0019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B3E6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 </w:t>
            </w:r>
            <w:proofErr w:type="gramStart"/>
            <w:r w:rsidRPr="000B3E6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обучающего</w:t>
            </w:r>
            <w:proofErr w:type="gramEnd"/>
            <w:r w:rsidRPr="000B3E6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будут сформированы: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725"/>
              </w:tabs>
              <w:spacing w:before="10" w:line="240" w:lineRule="auto"/>
              <w:ind w:firstLine="552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 xml:space="preserve"> чувство сопричастности с жизнью своего народа и Родины, осознание этнической принадлежности;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725"/>
              </w:tabs>
              <w:spacing w:line="240" w:lineRule="auto"/>
              <w:ind w:firstLine="552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725"/>
              </w:tabs>
              <w:spacing w:line="240" w:lineRule="auto"/>
              <w:ind w:firstLine="552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 xml:space="preserve">ориентация в нравственном </w:t>
            </w:r>
            <w:proofErr w:type="gramStart"/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содержании</w:t>
            </w:r>
            <w:proofErr w:type="gramEnd"/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 xml:space="preserve"> как собственных поступков, так и поступков других людей;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725"/>
              </w:tabs>
              <w:spacing w:line="240" w:lineRule="auto"/>
              <w:ind w:firstLine="552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регулирование поведения в соответствии с познанными моральными нормами и эти</w:t>
            </w: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softHyphen/>
              <w:t>ческими требованиями;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725"/>
              </w:tabs>
              <w:spacing w:before="5" w:line="240" w:lineRule="auto"/>
              <w:ind w:firstLine="552"/>
              <w:rPr>
                <w:rFonts w:ascii="Times New Roman" w:hAnsi="Times New Roman"/>
              </w:rPr>
            </w:pPr>
            <w:proofErr w:type="spellStart"/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, понимание чу</w:t>
            </w:r>
            <w:proofErr w:type="gramStart"/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угих людей и сопереживание им, выражающееся в кон</w:t>
            </w: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softHyphen/>
              <w:t>кретных поступках;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739"/>
              </w:tabs>
              <w:spacing w:before="5" w:line="240" w:lineRule="auto"/>
              <w:ind w:left="566"/>
              <w:jc w:val="left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эстетические чувства на основе знакомства с художественной культурой;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739"/>
              </w:tabs>
              <w:spacing w:line="240" w:lineRule="auto"/>
              <w:ind w:left="566"/>
              <w:jc w:val="left"/>
              <w:rPr>
                <w:rFonts w:ascii="Times New Roman" w:hAnsi="Times New Roman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познавательная мотивация учения;</w:t>
            </w:r>
          </w:p>
          <w:p w:rsidR="007D0EEC" w:rsidRPr="000B3E60" w:rsidRDefault="007D0EEC" w:rsidP="007D0EEC">
            <w:pPr>
              <w:pStyle w:val="Style74"/>
              <w:widowControl/>
              <w:numPr>
                <w:ilvl w:val="0"/>
                <w:numId w:val="2"/>
              </w:numPr>
              <w:tabs>
                <w:tab w:val="left" w:pos="744"/>
              </w:tabs>
              <w:spacing w:line="240" w:lineRule="auto"/>
              <w:ind w:left="571" w:right="960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успеха/неуспеха учебной деятельности. </w:t>
            </w:r>
          </w:p>
          <w:p w:rsidR="007D0EEC" w:rsidRPr="000B3E60" w:rsidRDefault="007D0EEC" w:rsidP="001934C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EEC" w:rsidRPr="000B3E60" w:rsidRDefault="007D0EEC" w:rsidP="0019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0B3E6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0B3E6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744"/>
              </w:tabs>
              <w:spacing w:line="240" w:lineRule="auto"/>
              <w:ind w:left="571"/>
              <w:jc w:val="left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 xml:space="preserve"> чувство понимания и любви к живой природе, бережное отношение к ней;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48" w:line="240" w:lineRule="auto"/>
              <w:ind w:left="542"/>
              <w:jc w:val="left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устойчивое желание следовать в поведении моральным нормам;</w:t>
            </w:r>
          </w:p>
          <w:p w:rsidR="007D0EEC" w:rsidRPr="000B3E60" w:rsidRDefault="007D0EEC" w:rsidP="001934C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толерантное отношение к представителям разных народов и конфессий</w:t>
            </w:r>
          </w:p>
        </w:tc>
      </w:tr>
      <w:tr w:rsidR="007D0EEC" w:rsidRPr="000B3E60" w:rsidTr="001934C6"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EEC" w:rsidRPr="000B3E60" w:rsidRDefault="007D0EEC" w:rsidP="0019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6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  <w:p w:rsidR="007D0EEC" w:rsidRPr="000B3E60" w:rsidRDefault="007D0EEC" w:rsidP="001934C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EC" w:rsidRPr="000B3E60" w:rsidTr="001934C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EEC" w:rsidRPr="000B3E60" w:rsidRDefault="007D0EEC" w:rsidP="0019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B3E6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7D0EEC" w:rsidRPr="00465074" w:rsidRDefault="007D0EEC" w:rsidP="007D0EEC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hanging="214"/>
              <w:jc w:val="both"/>
              <w:rPr>
                <w:rStyle w:val="FontStyle92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6507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планировать собственные действия и соотносить их с поставленной целью;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5" w:line="240" w:lineRule="auto"/>
              <w:ind w:firstLine="542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46507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</w:t>
            </w:r>
            <w:r w:rsidRPr="0046507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softHyphen/>
              <w:t>ственного текста</w:t>
            </w: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5" w:line="240" w:lineRule="auto"/>
              <w:ind w:left="542"/>
              <w:jc w:val="left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выполнять учебные действия в устной и письменной форме;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10" w:line="240" w:lineRule="auto"/>
              <w:ind w:firstLine="542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вносить коррективы в действие после его завершения, анализа результатов и их оценки.</w:t>
            </w:r>
          </w:p>
          <w:p w:rsidR="007D0EEC" w:rsidRPr="000B3E60" w:rsidRDefault="007D0EEC" w:rsidP="001934C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EEC" w:rsidRPr="000B3E60" w:rsidRDefault="007D0EEC" w:rsidP="0019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0B3E6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0B3E6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получит возможность научиться: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14" w:line="240" w:lineRule="auto"/>
              <w:ind w:firstLine="542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Fonts w:ascii="Times New Roman" w:hAnsi="Times New Roman"/>
              </w:rPr>
              <w:t xml:space="preserve"> </w:t>
            </w: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ставить новые задачи для освоения художественного текста в сотрудничестве с учи</w:t>
            </w: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softHyphen/>
              <w:t>телем;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14" w:line="240" w:lineRule="auto"/>
              <w:ind w:firstLine="542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самостоятельно оценивать правильность выполненных действий как по ходу их вы</w:t>
            </w: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softHyphen/>
              <w:t>полнения, так и в результате проведенной работы;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5" w:line="240" w:lineRule="auto"/>
              <w:ind w:left="542"/>
              <w:jc w:val="left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планировать собственную читательскую деятельность.</w:t>
            </w:r>
          </w:p>
          <w:p w:rsidR="007D0EEC" w:rsidRPr="000B3E60" w:rsidRDefault="007D0EEC" w:rsidP="001934C6">
            <w:pPr>
              <w:pStyle w:val="Style44"/>
              <w:widowControl/>
              <w:ind w:left="557"/>
              <w:jc w:val="left"/>
              <w:rPr>
                <w:rFonts w:ascii="Times New Roman" w:hAnsi="Times New Roman" w:cs="Times New Roman"/>
              </w:rPr>
            </w:pPr>
          </w:p>
          <w:p w:rsidR="007D0EEC" w:rsidRPr="000B3E60" w:rsidRDefault="007D0EEC" w:rsidP="001934C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EC" w:rsidRPr="000B3E60" w:rsidTr="001934C6"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EEC" w:rsidRPr="000B3E60" w:rsidRDefault="007D0EEC" w:rsidP="0019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0B3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учебные действия</w:t>
            </w:r>
          </w:p>
          <w:p w:rsidR="007D0EEC" w:rsidRPr="000B3E60" w:rsidRDefault="007D0EEC" w:rsidP="001934C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EC" w:rsidRPr="000B3E60" w:rsidTr="001934C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EEC" w:rsidRPr="000B3E60" w:rsidRDefault="007D0EEC" w:rsidP="0019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B3E6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24" w:line="240" w:lineRule="auto"/>
              <w:ind w:firstLine="542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находить нужную информацию, используя словари, помещенные в учебнике (толко</w:t>
            </w: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softHyphen/>
              <w:t>вый, синонимический, фразеологический);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10" w:line="240" w:lineRule="auto"/>
              <w:ind w:left="542"/>
              <w:jc w:val="left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lastRenderedPageBreak/>
              <w:t>выделять существенную информацию из текстов разных видов;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10" w:line="240" w:lineRule="auto"/>
              <w:ind w:firstLine="542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сравнивать произведения и их героев, классифицировать произведения по заданным критериям;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19" w:line="240" w:lineRule="auto"/>
              <w:ind w:firstLine="542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устанавливать причинно-следственные связи между поступками героев произве</w:t>
            </w: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softHyphen/>
              <w:t>дений;</w:t>
            </w:r>
          </w:p>
          <w:p w:rsidR="007D0EEC" w:rsidRPr="000B3E60" w:rsidRDefault="007D0EEC" w:rsidP="001934C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устанавливать аналогии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EEC" w:rsidRPr="000B3E60" w:rsidRDefault="007D0EEC" w:rsidP="0019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0B3E6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0B3E6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14" w:line="240" w:lineRule="auto"/>
              <w:ind w:firstLine="542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Fonts w:ascii="Times New Roman" w:hAnsi="Times New Roman"/>
              </w:rPr>
              <w:t xml:space="preserve"> </w:t>
            </w: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осуществлять поиск необходимой информации, используя учебные пособия, фонды библиотек и Интернет;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19" w:line="240" w:lineRule="auto"/>
              <w:ind w:firstLine="542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lastRenderedPageBreak/>
              <w:t>сравнивать и классифицировать жизненные явления, типы литературных произведе</w:t>
            </w: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softHyphen/>
              <w:t>ний, героев, выбирая основания для классификации;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14" w:line="240" w:lineRule="auto"/>
              <w:ind w:firstLine="542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gramStart"/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5" w:line="240" w:lineRule="auto"/>
              <w:ind w:left="542"/>
              <w:jc w:val="left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работать с учебной статьей (выделять узловые мысли, составлять план статьи).</w:t>
            </w:r>
          </w:p>
          <w:p w:rsidR="007D0EEC" w:rsidRPr="000B3E60" w:rsidRDefault="007D0EEC" w:rsidP="001934C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EC" w:rsidRPr="000B3E60" w:rsidTr="001934C6"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EEC" w:rsidRPr="000B3E60" w:rsidRDefault="007D0EEC" w:rsidP="0019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</w:t>
            </w:r>
            <w:r w:rsidRPr="000B3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учебные действия</w:t>
            </w:r>
          </w:p>
          <w:p w:rsidR="007D0EEC" w:rsidRPr="000B3E60" w:rsidRDefault="007D0EEC" w:rsidP="001934C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EC" w:rsidRPr="000B3E60" w:rsidTr="001934C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EEC" w:rsidRPr="000B3E60" w:rsidRDefault="007D0EEC" w:rsidP="0019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B3E6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24" w:line="240" w:lineRule="auto"/>
              <w:ind w:left="542"/>
              <w:jc w:val="left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Fonts w:ascii="Times New Roman" w:hAnsi="Times New Roman"/>
              </w:rPr>
              <w:t xml:space="preserve"> </w:t>
            </w: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 xml:space="preserve">работая в группе, учитывать мнения партнеров, отличные </w:t>
            </w:r>
            <w:proofErr w:type="gramStart"/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 xml:space="preserve"> собственных;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5" w:line="240" w:lineRule="auto"/>
              <w:ind w:firstLine="542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аргументировать собственную позицию и координировать ее с позицией партнеров при выработке решения;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58" w:line="240" w:lineRule="auto"/>
              <w:ind w:left="542"/>
              <w:jc w:val="left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точно и последовательно передавать партнеру необходимую информацию;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14" w:line="240" w:lineRule="auto"/>
              <w:ind w:firstLine="542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оказывать в сотрудничестве необходимую взаимопомощь, осуществлять взаимо</w:t>
            </w: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softHyphen/>
              <w:t>контроль;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10" w:line="240" w:lineRule="auto"/>
              <w:ind w:left="542"/>
              <w:jc w:val="left"/>
              <w:rPr>
                <w:rFonts w:ascii="Times New Roman" w:hAnsi="Times New Roman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владеть диалогической формой речи;</w:t>
            </w:r>
          </w:p>
          <w:p w:rsidR="007D0EEC" w:rsidRPr="000B3E60" w:rsidRDefault="007D0EEC" w:rsidP="007D0EEC">
            <w:pPr>
              <w:pStyle w:val="Style74"/>
              <w:widowControl/>
              <w:numPr>
                <w:ilvl w:val="0"/>
                <w:numId w:val="4"/>
              </w:numPr>
              <w:tabs>
                <w:tab w:val="left" w:pos="715"/>
              </w:tabs>
              <w:spacing w:line="240" w:lineRule="auto"/>
              <w:ind w:left="538" w:right="2400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корректно строить речь при решении коммуникативных задач. </w:t>
            </w:r>
          </w:p>
          <w:p w:rsidR="007D0EEC" w:rsidRPr="000B3E60" w:rsidRDefault="007D0EEC" w:rsidP="001934C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EEC" w:rsidRPr="000B3E60" w:rsidRDefault="007D0EEC" w:rsidP="0019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0B3E6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0B3E6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715"/>
              </w:tabs>
              <w:spacing w:line="240" w:lineRule="auto"/>
              <w:ind w:left="538"/>
              <w:jc w:val="left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Fonts w:ascii="Times New Roman" w:hAnsi="Times New Roman"/>
              </w:rPr>
              <w:t xml:space="preserve"> </w:t>
            </w: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понимать относительность мнений и подходов к решению поставленной проблемы;</w:t>
            </w:r>
          </w:p>
          <w:p w:rsidR="007D0EEC" w:rsidRPr="000B3E60" w:rsidRDefault="007D0EEC" w:rsidP="007D0EEC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715"/>
              </w:tabs>
              <w:spacing w:line="240" w:lineRule="auto"/>
              <w:ind w:left="538"/>
              <w:jc w:val="left"/>
              <w:rPr>
                <w:rStyle w:val="FontStyle92"/>
                <w:rFonts w:ascii="Times New Roman" w:hAnsi="Times New Roman"/>
                <w:sz w:val="24"/>
                <w:szCs w:val="24"/>
              </w:rPr>
            </w:pPr>
            <w:r w:rsidRPr="000B3E60">
              <w:rPr>
                <w:rStyle w:val="FontStyle92"/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работы в группе.</w:t>
            </w:r>
          </w:p>
          <w:p w:rsidR="007D0EEC" w:rsidRPr="000B3E60" w:rsidRDefault="007D0EEC" w:rsidP="0019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EC" w:rsidRPr="000B3E60" w:rsidTr="001934C6"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EEC" w:rsidRPr="000B3E60" w:rsidRDefault="007D0EEC" w:rsidP="001934C6">
            <w:pPr>
              <w:pStyle w:val="Style8"/>
              <w:widowControl/>
              <w:spacing w:before="24" w:line="240" w:lineRule="auto"/>
              <w:ind w:firstLine="426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0B3E60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917559" w:rsidRPr="00917559" w:rsidRDefault="007D0EEC" w:rsidP="00917559">
            <w:pPr>
              <w:pStyle w:val="Style8"/>
              <w:widowControl/>
              <w:spacing w:before="24" w:line="240" w:lineRule="auto"/>
              <w:ind w:firstLine="426"/>
              <w:rPr>
                <w:rFonts w:ascii="Calibri" w:eastAsia="DejaVu Sans" w:hAnsi="Calibri"/>
                <w:color w:val="00000A"/>
              </w:rPr>
            </w:pPr>
            <w:r w:rsidRPr="000B3E60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559" w:rsidRPr="00917559">
              <w:rPr>
                <w:rFonts w:eastAsia="DejaVu Sans"/>
                <w:b/>
                <w:bCs/>
                <w:color w:val="000000"/>
              </w:rPr>
              <w:t>Раздел «Виды речевой и читательской деятельности»</w:t>
            </w:r>
          </w:p>
          <w:p w:rsidR="00917559" w:rsidRPr="00917559" w:rsidRDefault="00917559" w:rsidP="00917559">
            <w:pPr>
              <w:shd w:val="clear" w:color="auto" w:fill="FFFFFF"/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Ученик научится:</w:t>
            </w:r>
          </w:p>
          <w:p w:rsidR="00917559" w:rsidRPr="00917559" w:rsidRDefault="00917559" w:rsidP="00917559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осознавать значение чтения для расширения своего читательского кругозора;</w:t>
            </w:r>
          </w:p>
          <w:p w:rsidR="00917559" w:rsidRPr="00917559" w:rsidRDefault="00917559" w:rsidP="00917559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понимать содержание прослушанных и самостоятельно прочитанных произведений, определять их главную мысль;</w:t>
            </w:r>
          </w:p>
          <w:p w:rsidR="00917559" w:rsidRPr="00917559" w:rsidRDefault="00917559" w:rsidP="00917559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вслух целыми словами, соблюдая орфоэпические нормы, в темпе, соответствующем возможностям третьеклассника и позволяющем понять </w:t>
            </w:r>
            <w:proofErr w:type="gramStart"/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60-75 слов в минуту);</w:t>
            </w:r>
          </w:p>
          <w:p w:rsidR="00917559" w:rsidRPr="00917559" w:rsidRDefault="00917559" w:rsidP="00917559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читать наизусть заранее подготовленные произведения;</w:t>
            </w:r>
          </w:p>
          <w:p w:rsidR="00917559" w:rsidRPr="00917559" w:rsidRDefault="00917559" w:rsidP="00917559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практически различать художественные, научно-популярные и справочные тексты, сравнивать по принципу сходство/различия;</w:t>
            </w:r>
          </w:p>
          <w:p w:rsidR="00917559" w:rsidRPr="00917559" w:rsidRDefault="00917559" w:rsidP="00917559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 по содержанию произведения и вести диалог о произведении, героях и их поступках;</w:t>
            </w:r>
          </w:p>
          <w:p w:rsidR="00917559" w:rsidRPr="00917559" w:rsidRDefault="00917559" w:rsidP="00917559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правильно называть произведение и книгу, объяснять заглавие произведения и его соответствие содержанию;</w:t>
            </w:r>
          </w:p>
          <w:p w:rsidR="00917559" w:rsidRPr="00917559" w:rsidRDefault="00917559" w:rsidP="00917559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и оценивать поведение героев произведения с морально- этических </w:t>
            </w: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позиций, и обогащать свой эмоционально-духовный опыт;</w:t>
            </w:r>
          </w:p>
          <w:p w:rsidR="00917559" w:rsidRPr="00917559" w:rsidRDefault="00917559" w:rsidP="00917559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читать молча (про себя) небольшие произведения под контролем учителя и самостоятельно;</w:t>
            </w:r>
          </w:p>
          <w:p w:rsidR="00917559" w:rsidRPr="00917559" w:rsidRDefault="00917559" w:rsidP="00917559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читать выразительно подготовленные тексты, соблюдая знаки препинания и выбирая тон, темп, соответствующие читаемому произведению;</w:t>
            </w:r>
          </w:p>
          <w:p w:rsidR="00917559" w:rsidRPr="00917559" w:rsidRDefault="00917559" w:rsidP="00917559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первичным, изучающим и поисковым видами чтения по собственному желанию и в зависимости от цели чтения;</w:t>
            </w:r>
          </w:p>
          <w:p w:rsidR="00917559" w:rsidRPr="00917559" w:rsidRDefault="00917559" w:rsidP="00917559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тексты изученных произведений по готовому плану, различая краткий и подробный пересказ;</w:t>
            </w:r>
          </w:p>
          <w:p w:rsidR="00917559" w:rsidRPr="00917559" w:rsidRDefault="00917559" w:rsidP="00917559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изученные произведения по темам, жанрам, авторской принадлежности, выделяя существенные признаки;</w:t>
            </w:r>
          </w:p>
          <w:p w:rsidR="00917559" w:rsidRPr="00917559" w:rsidRDefault="00917559" w:rsidP="00917559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различать типы книг: книга-произведение и книга-сборник; книги-сборники по темам и жанрам.</w:t>
            </w:r>
          </w:p>
          <w:p w:rsidR="00917559" w:rsidRPr="00917559" w:rsidRDefault="00917559" w:rsidP="00917559">
            <w:pPr>
              <w:shd w:val="clear" w:color="auto" w:fill="FFFFFF"/>
              <w:tabs>
                <w:tab w:val="left" w:pos="709"/>
              </w:tabs>
              <w:suppressAutoHyphens/>
              <w:spacing w:after="0" w:line="338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Ученик получит возможность научиться:</w:t>
            </w:r>
          </w:p>
          <w:p w:rsidR="00917559" w:rsidRPr="00917559" w:rsidRDefault="00917559" w:rsidP="00917559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нравственное содержание </w:t>
            </w:r>
            <w:proofErr w:type="gramStart"/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, давать оценку поступкам героев, высказывать свое мнение о произведении;</w:t>
            </w:r>
          </w:p>
          <w:p w:rsidR="00917559" w:rsidRPr="00917559" w:rsidRDefault="00917559" w:rsidP="00917559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авторскую точку зрения, аргументировано соглашаться или не </w:t>
            </w:r>
            <w:proofErr w:type="gramStart"/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соглашаться с авторской позицией</w:t>
            </w:r>
            <w:proofErr w:type="gramEnd"/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17559" w:rsidRPr="00917559" w:rsidRDefault="00917559" w:rsidP="00917559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работать с книгами разного типа (книг-произведений, кни</w:t>
            </w:r>
            <w:proofErr w:type="gramStart"/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сборников), находить нужный элемент структуры книги (содержание, предисловие, тему, автора, словарь);</w:t>
            </w:r>
          </w:p>
          <w:p w:rsidR="00917559" w:rsidRPr="00917559" w:rsidRDefault="00917559" w:rsidP="00917559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уметь пользоваться фондом школьной библиотеки для отбора книг по теме, жанру или авторской принадлежности.</w:t>
            </w:r>
          </w:p>
          <w:p w:rsidR="00917559" w:rsidRPr="00917559" w:rsidRDefault="00917559" w:rsidP="00917559">
            <w:pPr>
              <w:shd w:val="clear" w:color="auto" w:fill="FFFFFF"/>
              <w:tabs>
                <w:tab w:val="left" w:pos="709"/>
              </w:tabs>
              <w:suppressAutoHyphens/>
              <w:spacing w:after="0" w:line="338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«Литературоведческая пропедевтика»</w:t>
            </w:r>
          </w:p>
          <w:p w:rsidR="00917559" w:rsidRPr="00917559" w:rsidRDefault="00917559" w:rsidP="00917559">
            <w:pPr>
              <w:shd w:val="clear" w:color="auto" w:fill="FFFFFF"/>
              <w:tabs>
                <w:tab w:val="left" w:pos="709"/>
              </w:tabs>
              <w:suppressAutoHyphens/>
              <w:spacing w:after="0" w:line="276" w:lineRule="atLeast"/>
              <w:ind w:left="360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Ученик научится:</w:t>
            </w:r>
          </w:p>
          <w:p w:rsidR="00917559" w:rsidRPr="00917559" w:rsidRDefault="00917559" w:rsidP="00917559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различать стихотворный и прозаический тексты, называть стихотворные и прозаические жанры;</w:t>
            </w:r>
          </w:p>
          <w:p w:rsidR="00917559" w:rsidRPr="00917559" w:rsidRDefault="00917559" w:rsidP="00917559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определять особенности жанров произведений (сказок, рассказов, стихотворений, загадок), выделяя 2-3 существенных признака;</w:t>
            </w:r>
          </w:p>
          <w:p w:rsidR="00917559" w:rsidRPr="00917559" w:rsidRDefault="00917559" w:rsidP="00917559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подбирать синонимы к словам из текста произведения и осознавать контекстное и прямое значение слов;</w:t>
            </w:r>
          </w:p>
          <w:p w:rsidR="00917559" w:rsidRPr="00917559" w:rsidRDefault="00917559" w:rsidP="00917559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находить в текстах произведений эпитеты, сравнения, обращения, пословицы;</w:t>
            </w:r>
          </w:p>
          <w:p w:rsidR="00917559" w:rsidRPr="00917559" w:rsidRDefault="00917559" w:rsidP="00917559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находить средства выразительности, использовать в речи названия жанров и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      </w:r>
            <w:proofErr w:type="gramEnd"/>
          </w:p>
          <w:p w:rsidR="00917559" w:rsidRPr="00917559" w:rsidRDefault="00917559" w:rsidP="00917559">
            <w:pPr>
              <w:shd w:val="clear" w:color="auto" w:fill="FFFFFF"/>
              <w:tabs>
                <w:tab w:val="left" w:pos="709"/>
              </w:tabs>
              <w:suppressAutoHyphens/>
              <w:spacing w:after="0" w:line="338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Ученик получит возможность научиться</w:t>
            </w: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917559" w:rsidRPr="00917559" w:rsidRDefault="00917559" w:rsidP="00917559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подбирать к словам синонимы, понимать прямое и контекстное значения слов;</w:t>
            </w:r>
          </w:p>
          <w:p w:rsidR="00917559" w:rsidRPr="00917559" w:rsidRDefault="00917559" w:rsidP="00917559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употреблять в </w:t>
            </w:r>
            <w:proofErr w:type="gramStart"/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gramEnd"/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изученные литературоведческие понятия </w:t>
            </w:r>
            <w:proofErr w:type="spellStart"/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прианализе</w:t>
            </w:r>
            <w:proofErr w:type="spellEnd"/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произведений;</w:t>
            </w:r>
          </w:p>
          <w:p w:rsidR="00917559" w:rsidRPr="00917559" w:rsidRDefault="00917559" w:rsidP="00917559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находить и читать диалоги и монологи героев.</w:t>
            </w:r>
          </w:p>
          <w:p w:rsidR="00917559" w:rsidRPr="00917559" w:rsidRDefault="00917559" w:rsidP="00917559">
            <w:pPr>
              <w:shd w:val="clear" w:color="auto" w:fill="FFFFFF"/>
              <w:tabs>
                <w:tab w:val="left" w:pos="709"/>
              </w:tabs>
              <w:suppressAutoHyphens/>
              <w:spacing w:after="0" w:line="338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«Творческая деятельность»</w:t>
            </w:r>
          </w:p>
          <w:p w:rsidR="00917559" w:rsidRPr="00917559" w:rsidRDefault="00917559" w:rsidP="00917559">
            <w:pPr>
              <w:shd w:val="clear" w:color="auto" w:fill="FFFFFF"/>
              <w:tabs>
                <w:tab w:val="left" w:pos="709"/>
              </w:tabs>
              <w:suppressAutoHyphens/>
              <w:spacing w:after="0" w:line="338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Ученик научится:</w:t>
            </w:r>
          </w:p>
          <w:p w:rsidR="00917559" w:rsidRPr="00917559" w:rsidRDefault="00917559" w:rsidP="00917559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понимать особенности образов героев произведения, выбирать роль героя и читать его реплики в соответствии с образом, созданным автором произведения;</w:t>
            </w:r>
          </w:p>
          <w:p w:rsidR="00917559" w:rsidRPr="00917559" w:rsidRDefault="00917559" w:rsidP="00917559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инсценировать небольшие произведения (сказки, басни) или отдельные эпизоды;</w:t>
            </w:r>
          </w:p>
          <w:p w:rsidR="00917559" w:rsidRPr="00917559" w:rsidRDefault="00917559" w:rsidP="00917559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моделировать «Живые картины» к изученным произведениям;</w:t>
            </w:r>
          </w:p>
          <w:p w:rsidR="00917559" w:rsidRPr="00917559" w:rsidRDefault="00917559" w:rsidP="00917559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создавать истории с героями произведений на основе интерпретации художественного произведения.</w:t>
            </w:r>
          </w:p>
          <w:p w:rsidR="00917559" w:rsidRPr="00917559" w:rsidRDefault="00917559" w:rsidP="00917559">
            <w:pPr>
              <w:shd w:val="clear" w:color="auto" w:fill="FFFFFF"/>
              <w:tabs>
                <w:tab w:val="left" w:pos="709"/>
              </w:tabs>
              <w:suppressAutoHyphens/>
              <w:spacing w:after="0" w:line="276" w:lineRule="atLeast"/>
              <w:ind w:left="1080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Ученик получит возможность научиться:</w:t>
            </w:r>
          </w:p>
          <w:p w:rsidR="00917559" w:rsidRPr="00917559" w:rsidRDefault="00917559" w:rsidP="00917559">
            <w:pPr>
              <w:numPr>
                <w:ilvl w:val="0"/>
                <w:numId w:val="13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 словесно отдельные эпизоды произведений;</w:t>
            </w:r>
          </w:p>
          <w:p w:rsidR="00917559" w:rsidRPr="00917559" w:rsidRDefault="00917559" w:rsidP="00917559">
            <w:pPr>
              <w:numPr>
                <w:ilvl w:val="0"/>
                <w:numId w:val="13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различные творческие проекты коллективно или в группах по темам </w:t>
            </w: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«Народные сказки», «Книги о детях», «Сказки о животных», «Животные — герои литературных произведений»;</w:t>
            </w:r>
          </w:p>
          <w:p w:rsidR="00917559" w:rsidRPr="00917559" w:rsidRDefault="00917559" w:rsidP="00917559">
            <w:pPr>
              <w:numPr>
                <w:ilvl w:val="0"/>
                <w:numId w:val="13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творчески пересказывать  произведение от лица героя;</w:t>
            </w:r>
          </w:p>
          <w:p w:rsidR="00917559" w:rsidRPr="00917559" w:rsidRDefault="00917559" w:rsidP="00917559">
            <w:pPr>
              <w:numPr>
                <w:ilvl w:val="0"/>
                <w:numId w:val="13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создавать по образцу небольшие произведения (истории, комиксы).</w:t>
            </w:r>
          </w:p>
          <w:p w:rsidR="00917559" w:rsidRPr="00917559" w:rsidRDefault="00917559" w:rsidP="00917559">
            <w:pPr>
              <w:shd w:val="clear" w:color="auto" w:fill="FFFFFF"/>
              <w:tabs>
                <w:tab w:val="left" w:pos="709"/>
              </w:tabs>
              <w:suppressAutoHyphens/>
              <w:spacing w:after="0" w:line="276" w:lineRule="atLeast"/>
              <w:ind w:left="720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«Чтение: работа с информацией»</w:t>
            </w:r>
          </w:p>
          <w:p w:rsidR="00917559" w:rsidRPr="00917559" w:rsidRDefault="00917559" w:rsidP="00917559">
            <w:pPr>
              <w:shd w:val="clear" w:color="auto" w:fill="FFFFFF"/>
              <w:tabs>
                <w:tab w:val="left" w:pos="709"/>
              </w:tabs>
              <w:suppressAutoHyphens/>
              <w:spacing w:after="0" w:line="276" w:lineRule="atLeast"/>
              <w:ind w:left="720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Ученик научится:</w:t>
            </w:r>
          </w:p>
          <w:p w:rsidR="00917559" w:rsidRPr="00917559" w:rsidRDefault="00917559" w:rsidP="00917559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в тексте произведения информацию о героях произведений,  в структурных элементах книги </w:t>
            </w:r>
            <w:proofErr w:type="gramStart"/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ведения об авторе, жанре;</w:t>
            </w:r>
          </w:p>
          <w:p w:rsidR="00917559" w:rsidRPr="00917559" w:rsidRDefault="00917559" w:rsidP="00917559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главную мысль текста;</w:t>
            </w:r>
          </w:p>
          <w:p w:rsidR="00917559" w:rsidRPr="00917559" w:rsidRDefault="00917559" w:rsidP="00917559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работать с таблицами и схемами, использовать информацию таблицы для характеристики произведения, книги, героев;</w:t>
            </w:r>
          </w:p>
          <w:p w:rsidR="00917559" w:rsidRPr="00917559" w:rsidRDefault="00917559" w:rsidP="00917559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делить текст на составные части, составлять план текста;</w:t>
            </w:r>
          </w:p>
          <w:p w:rsidR="00917559" w:rsidRPr="00917559" w:rsidRDefault="00917559" w:rsidP="00917559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понимать информацию, представленную разными способами: в  таблицах, схемах, моделях; дополнять, исправлять, уточнять её.</w:t>
            </w:r>
            <w:proofErr w:type="gramEnd"/>
          </w:p>
          <w:p w:rsidR="00917559" w:rsidRPr="00917559" w:rsidRDefault="00917559" w:rsidP="00917559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и обобщать информацию, содержащуюся в разных частях текста.</w:t>
            </w:r>
          </w:p>
          <w:p w:rsidR="00917559" w:rsidRPr="00917559" w:rsidRDefault="00917559" w:rsidP="00917559">
            <w:pPr>
              <w:shd w:val="clear" w:color="auto" w:fill="FFFFFF"/>
              <w:tabs>
                <w:tab w:val="left" w:pos="709"/>
              </w:tabs>
              <w:suppressAutoHyphens/>
              <w:spacing w:after="0" w:line="276" w:lineRule="atLeast"/>
              <w:ind w:left="1440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Ученик получит возможность научиться:</w:t>
            </w:r>
          </w:p>
          <w:p w:rsidR="00917559" w:rsidRPr="00917559" w:rsidRDefault="00917559" w:rsidP="00917559">
            <w:pPr>
              <w:numPr>
                <w:ilvl w:val="0"/>
                <w:numId w:val="15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находить информацию в учебнике и справочнике;</w:t>
            </w:r>
          </w:p>
          <w:p w:rsidR="00917559" w:rsidRPr="00917559" w:rsidRDefault="00917559" w:rsidP="00917559">
            <w:pPr>
              <w:numPr>
                <w:ilvl w:val="0"/>
                <w:numId w:val="15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находить информацию о книге, об авторе,  пользуясь ее аппаратом;</w:t>
            </w:r>
          </w:p>
          <w:p w:rsidR="00917559" w:rsidRPr="00917559" w:rsidRDefault="00917559" w:rsidP="00917559">
            <w:pPr>
              <w:numPr>
                <w:ilvl w:val="0"/>
                <w:numId w:val="15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целенаправленно находить информацию о предметах, явлениях природы в текстах научно-популярных произведений и справочниках;</w:t>
            </w:r>
          </w:p>
          <w:p w:rsidR="00917559" w:rsidRPr="00917559" w:rsidRDefault="00917559" w:rsidP="00917559">
            <w:pPr>
              <w:numPr>
                <w:ilvl w:val="0"/>
                <w:numId w:val="15"/>
              </w:numPr>
              <w:shd w:val="clear" w:color="auto" w:fill="FFFFFF"/>
              <w:suppressAutoHyphens/>
              <w:spacing w:after="0" w:line="276" w:lineRule="atLeast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7559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сравнивать полученную из текста информацию с информацией готовых таблиц и схем.</w:t>
            </w:r>
          </w:p>
          <w:p w:rsidR="00917559" w:rsidRPr="00917559" w:rsidRDefault="00917559" w:rsidP="00917559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DejaVu Sans" w:hAnsi="Calibri" w:cs="Times New Roman"/>
                <w:color w:val="00000A"/>
                <w:sz w:val="24"/>
                <w:szCs w:val="24"/>
                <w:lang w:eastAsia="ru-RU"/>
              </w:rPr>
            </w:pPr>
          </w:p>
          <w:p w:rsidR="007D0EEC" w:rsidRPr="000B3E60" w:rsidRDefault="007D0EEC" w:rsidP="001934C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D0EEC" w:rsidRPr="000B3E60" w:rsidRDefault="007D0EEC" w:rsidP="001934C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39E" w:rsidRPr="000B3E60" w:rsidRDefault="0018439E" w:rsidP="0018439E">
      <w:pPr>
        <w:pStyle w:val="a3"/>
        <w:tabs>
          <w:tab w:val="left" w:pos="-589"/>
        </w:tabs>
        <w:suppressAutoHyphens w:val="0"/>
        <w:ind w:left="-720"/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18439E" w:rsidRPr="000B3E60" w:rsidRDefault="0018439E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  <w:r w:rsidRPr="000B3E60">
        <w:rPr>
          <w:b/>
          <w:lang w:eastAsia="ru-RU"/>
        </w:rPr>
        <w:lastRenderedPageBreak/>
        <w:t xml:space="preserve">ΙΙ    Содержание учебного предмета </w:t>
      </w:r>
    </w:p>
    <w:p w:rsidR="007D0EEC" w:rsidRPr="000B3E60" w:rsidRDefault="007D0EEC" w:rsidP="007D0EE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  <w:u w:val="single"/>
        </w:rPr>
        <w:t>Круг чтения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437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Учебный материал для чтения и обсуждения в классе: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• произведения устного творчества русского и других народов;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437" w:hanging="168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• стихотворные и прозаические произведения отечественных </w:t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и зарубежных писателей;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432" w:hanging="163"/>
        <w:jc w:val="both"/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• художественные и научно-популярные рассказы и очерки; </w:t>
      </w:r>
      <w:r w:rsidRPr="000B3E60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приключенческая литература; справочная литература: сло</w:t>
      </w:r>
      <w:r w:rsidRPr="000B3E60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вари, детские энциклопедии, книги-справочники.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432" w:hanging="163"/>
        <w:jc w:val="both"/>
        <w:rPr>
          <w:rFonts w:ascii="Times New Roman" w:hAnsi="Times New Roman" w:cs="Times New Roman"/>
          <w:sz w:val="24"/>
          <w:szCs w:val="24"/>
        </w:rPr>
      </w:pPr>
    </w:p>
    <w:p w:rsidR="007D0EEC" w:rsidRPr="000B3E60" w:rsidRDefault="007D0EEC" w:rsidP="007D0EEC">
      <w:pPr>
        <w:shd w:val="clear" w:color="auto" w:fill="FFFFFF"/>
        <w:spacing w:after="0" w:line="240" w:lineRule="auto"/>
        <w:ind w:left="427" w:right="3072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u w:val="single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u w:val="single"/>
        </w:rPr>
        <w:t>Основные разделы: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427" w:right="3072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 xml:space="preserve"> </w:t>
      </w:r>
      <w:r w:rsidRPr="000B3E60">
        <w:rPr>
          <w:rFonts w:ascii="Times New Roman" w:eastAsia="Times New Roman" w:hAnsi="Times New Roman" w:cs="Times New Roman"/>
          <w:b/>
          <w:bCs/>
          <w:color w:val="000000"/>
          <w:spacing w:val="-14"/>
          <w:w w:val="109"/>
          <w:sz w:val="24"/>
          <w:szCs w:val="24"/>
        </w:rPr>
        <w:t>Устное народное творчество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29" w:right="5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Пословицы, скороговорки, загадки, русские народные сказ</w:t>
      </w:r>
      <w:r w:rsidRPr="000B3E60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</w:rPr>
        <w:t xml:space="preserve">ки («Самое дорогое», «Про </w:t>
      </w:r>
      <w:proofErr w:type="gramStart"/>
      <w:r w:rsidRPr="000B3E60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</w:rPr>
        <w:t>Ленивую</w:t>
      </w:r>
      <w:proofErr w:type="gramEnd"/>
      <w:r w:rsidRPr="000B3E60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</w:rPr>
        <w:t xml:space="preserve"> и </w:t>
      </w:r>
      <w:proofErr w:type="spellStart"/>
      <w:r w:rsidRPr="000B3E60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</w:rPr>
        <w:t>Радивую</w:t>
      </w:r>
      <w:proofErr w:type="spellEnd"/>
      <w:r w:rsidRPr="000B3E60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</w:rPr>
        <w:t>», «Дочь-семилет</w:t>
      </w:r>
      <w:r w:rsidRPr="000B3E60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ка», «Царевич Нехитёр-</w:t>
      </w:r>
      <w:proofErr w:type="spellStart"/>
      <w:r w:rsidRPr="000B3E60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Немудёр</w:t>
      </w:r>
      <w:proofErr w:type="spellEnd"/>
      <w:r w:rsidRPr="000B3E60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»); былины («Добрыня и Змея», </w:t>
      </w:r>
      <w:r w:rsidRPr="000B3E60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«Илья Муромец и Соловей-разбойник», «Алёша Попович и </w:t>
      </w:r>
      <w:proofErr w:type="spellStart"/>
      <w:r w:rsidRPr="000B3E60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>Тугарин</w:t>
      </w:r>
      <w:proofErr w:type="spellEnd"/>
      <w:r w:rsidRPr="000B3E60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 </w:t>
      </w:r>
      <w:proofErr w:type="spellStart"/>
      <w:r w:rsidRPr="000B3E60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>Змеёвич</w:t>
      </w:r>
      <w:proofErr w:type="spellEnd"/>
      <w:r w:rsidRPr="000B3E60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>», «</w:t>
      </w:r>
      <w:proofErr w:type="spellStart"/>
      <w:r w:rsidRPr="000B3E60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>Вольга</w:t>
      </w:r>
      <w:proofErr w:type="spellEnd"/>
      <w:r w:rsidRPr="000B3E60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 и Микула»).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Басни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34" w:right="24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i/>
          <w:iCs/>
          <w:color w:val="000000"/>
          <w:spacing w:val="-2"/>
          <w:w w:val="105"/>
          <w:sz w:val="24"/>
          <w:szCs w:val="24"/>
        </w:rPr>
        <w:t xml:space="preserve">Эзоп. </w:t>
      </w:r>
      <w:r w:rsidRPr="000B3E6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«Лисица и виноград»; </w:t>
      </w:r>
      <w:r w:rsidRPr="000B3E60">
        <w:rPr>
          <w:rFonts w:ascii="Times New Roman" w:eastAsia="Times New Roman" w:hAnsi="Times New Roman" w:cs="Times New Roman"/>
          <w:i/>
          <w:iCs/>
          <w:color w:val="000000"/>
          <w:spacing w:val="-2"/>
          <w:w w:val="105"/>
          <w:sz w:val="24"/>
          <w:szCs w:val="24"/>
        </w:rPr>
        <w:t xml:space="preserve">И.А. Крылов. </w:t>
      </w:r>
      <w:r w:rsidRPr="000B3E6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«Лиса и виноград», «Ворона и лисица».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Произведения А.С. Пушкина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24" w:right="1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«У лукоморья дуб зелёный» (отрывок), «Сказка о царе </w:t>
      </w:r>
      <w:proofErr w:type="spellStart"/>
      <w:r w:rsidRPr="000B3E60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>Салта</w:t>
      </w:r>
      <w:r w:rsidRPr="000B3E60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не</w:t>
      </w:r>
      <w:proofErr w:type="spellEnd"/>
      <w:r w:rsidRPr="000B3E60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...», стихи («Вот север, тучи нагоняя...», «Зимний вечер», «Ня</w:t>
      </w:r>
      <w:r w:rsidRPr="000B3E60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не»); </w:t>
      </w:r>
      <w:r w:rsidRPr="000B3E60"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 xml:space="preserve">К.Г. Паустовский. </w:t>
      </w:r>
      <w:r w:rsidRPr="000B3E60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«Сказки Пушкина».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418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Стихи русских поэтов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10" w:right="19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i/>
          <w:iCs/>
          <w:color w:val="000000"/>
          <w:spacing w:val="-2"/>
          <w:w w:val="108"/>
          <w:sz w:val="24"/>
          <w:szCs w:val="24"/>
        </w:rPr>
        <w:t xml:space="preserve">Ф.И. Тютчев. </w:t>
      </w:r>
      <w:r w:rsidRPr="000B3E60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«Есть в осени первоначальной...», «Чародей</w:t>
      </w:r>
      <w:r w:rsidRPr="000B3E60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кою Зимою...»; </w:t>
      </w:r>
      <w:r w:rsidRPr="000B3E60">
        <w:rPr>
          <w:rFonts w:ascii="Times New Roman" w:eastAsia="Times New Roman" w:hAnsi="Times New Roman" w:cs="Times New Roman"/>
          <w:i/>
          <w:iCs/>
          <w:color w:val="000000"/>
          <w:spacing w:val="-1"/>
          <w:w w:val="108"/>
          <w:sz w:val="24"/>
          <w:szCs w:val="24"/>
        </w:rPr>
        <w:t xml:space="preserve">А.Н. Майков. </w:t>
      </w:r>
      <w:r w:rsidRPr="000B3E60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«Осень»; </w:t>
      </w:r>
      <w:proofErr w:type="gramStart"/>
      <w:r w:rsidRPr="000B3E60">
        <w:rPr>
          <w:rFonts w:ascii="Times New Roman" w:eastAsia="Times New Roman" w:hAnsi="Times New Roman" w:cs="Times New Roman"/>
          <w:i/>
          <w:iCs/>
          <w:color w:val="000000"/>
          <w:spacing w:val="-1"/>
          <w:w w:val="108"/>
          <w:sz w:val="24"/>
          <w:szCs w:val="24"/>
        </w:rPr>
        <w:t>АЛ</w:t>
      </w:r>
      <w:proofErr w:type="gramEnd"/>
      <w:r w:rsidRPr="000B3E60">
        <w:rPr>
          <w:rFonts w:ascii="Times New Roman" w:eastAsia="Times New Roman" w:hAnsi="Times New Roman" w:cs="Times New Roman"/>
          <w:i/>
          <w:iCs/>
          <w:color w:val="000000"/>
          <w:spacing w:val="-1"/>
          <w:w w:val="108"/>
          <w:sz w:val="24"/>
          <w:szCs w:val="24"/>
        </w:rPr>
        <w:t xml:space="preserve">. Фет. </w:t>
      </w:r>
      <w:r w:rsidRPr="000B3E60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«Мама! Глянь-</w:t>
      </w:r>
      <w:r w:rsidRPr="000B3E6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ка из окошка...», «Кот поёт, глаза </w:t>
      </w:r>
      <w:proofErr w:type="spellStart"/>
      <w:r w:rsidRPr="000B3E6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прищуря</w:t>
      </w:r>
      <w:proofErr w:type="spellEnd"/>
      <w:r w:rsidRPr="000B3E6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...»; </w:t>
      </w:r>
      <w:r w:rsidRPr="000B3E60">
        <w:rPr>
          <w:rFonts w:ascii="Times New Roman" w:eastAsia="Times New Roman" w:hAnsi="Times New Roman" w:cs="Times New Roman"/>
          <w:i/>
          <w:iCs/>
          <w:color w:val="000000"/>
          <w:w w:val="108"/>
          <w:sz w:val="24"/>
          <w:szCs w:val="24"/>
        </w:rPr>
        <w:t xml:space="preserve">И.С. Никитин. </w:t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 xml:space="preserve">«Русь», «Утро»; </w:t>
      </w:r>
      <w:r w:rsidRPr="000B3E60">
        <w:rPr>
          <w:rFonts w:ascii="Times New Roman" w:eastAsia="Times New Roman" w:hAnsi="Times New Roman" w:cs="Times New Roman"/>
          <w:i/>
          <w:iCs/>
          <w:color w:val="000000"/>
          <w:spacing w:val="-4"/>
          <w:w w:val="108"/>
          <w:sz w:val="24"/>
          <w:szCs w:val="24"/>
        </w:rPr>
        <w:t xml:space="preserve">И.З. Суриков. </w:t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 xml:space="preserve">«Детство»; </w:t>
      </w:r>
      <w:r w:rsidRPr="000B3E60">
        <w:rPr>
          <w:rFonts w:ascii="Times New Roman" w:eastAsia="Times New Roman" w:hAnsi="Times New Roman" w:cs="Times New Roman"/>
          <w:i/>
          <w:iCs/>
          <w:color w:val="000000"/>
          <w:spacing w:val="-4"/>
          <w:w w:val="108"/>
          <w:sz w:val="24"/>
          <w:szCs w:val="24"/>
        </w:rPr>
        <w:t xml:space="preserve">С.Д. Дрожжин. </w:t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«При</w:t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softHyphen/>
        <w:t>вет», «Зимний день».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413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Произведения Л.Н. Толстого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14" w:right="43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</w:rPr>
        <w:t xml:space="preserve">«Два брата», «Белка и Волк», «Лебеди», «Прыжок», «Зайцы», </w:t>
      </w:r>
      <w:r w:rsidRPr="000B3E60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«Как боролся русский богатырь».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Произведения Н.А. Некрасова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E60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«Крестьянские дети» (отрывок), «Мороз-воевода» (отры</w:t>
      </w:r>
      <w:r w:rsidRPr="000B3E60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вок), «Мужичок с ноготок» (отрывок), «Славная осень!</w:t>
      </w:r>
      <w:proofErr w:type="gramEnd"/>
      <w:r w:rsidRPr="000B3E60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 xml:space="preserve"> Здоровый</w:t>
      </w:r>
      <w:r w:rsidRPr="000B3E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0B3E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ядрёный...»;</w:t>
      </w:r>
      <w:r w:rsidRPr="000B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3E6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К.И. Чуковский. </w:t>
      </w:r>
      <w:r w:rsidRPr="000B3E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«Мужичок с ноготок»; «О сти</w:t>
      </w:r>
      <w:r w:rsidRPr="000B3E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хах</w:t>
      </w:r>
      <w:r w:rsidRPr="000B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 Некрасова».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Произведения А.П. Чехова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Рассказы «Степь», «Ванька»; </w:t>
      </w:r>
      <w:r w:rsidRPr="000B3E60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 xml:space="preserve">Н.С. Шер. </w:t>
      </w:r>
      <w:r w:rsidRPr="000B3E6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«О рассказах А.П. Чехов</w:t>
      </w:r>
      <w:r w:rsidRPr="000B3E60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</w:rPr>
        <w:t>а».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Произведения Д.Н. </w:t>
      </w:r>
      <w:proofErr w:type="gramStart"/>
      <w:r w:rsidRPr="000B3E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Мамина-Сибиряка</w:t>
      </w:r>
      <w:proofErr w:type="gramEnd"/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«Умнее всех», «Приёмыш».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Произведения А.И. Куприна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«Синяя звезда», «Барбос и </w:t>
      </w:r>
      <w:proofErr w:type="spellStart"/>
      <w:r w:rsidRPr="000B3E60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Жулька</w:t>
      </w:r>
      <w:proofErr w:type="spellEnd"/>
      <w:r w:rsidRPr="000B3E60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».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Произведения С.А. Есенина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«Стихи о Родине» (отрывки), «Я покинул родимый дом...»,</w:t>
      </w:r>
      <w:proofErr w:type="gramStart"/>
      <w:r w:rsidRPr="000B3E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0B3E60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</w:rPr>
        <w:t>.</w:t>
      </w:r>
      <w:proofErr w:type="gramEnd"/>
      <w:r w:rsidRPr="000B3E60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</w:rPr>
        <w:t>«Нивы</w:t>
      </w:r>
      <w:r w:rsidRPr="000B3E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сжаты, рощи голы...», «Стихи о берёзе» (отрывки), «Берё</w:t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</w:rPr>
        <w:t>за»,</w:t>
      </w:r>
      <w:r w:rsidRPr="000B3E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0B3E60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  <w:t>«Бабушкины сказки».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Произведения К.Г. Паустовского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</w:rPr>
        <w:t>«Стальное колечко», «Кот-ворюга», «Какие бывают дожди».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Произведения С.Я. Маршака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«Урок родного языка», «Ландыш»; </w:t>
      </w:r>
      <w:r w:rsidRPr="000B3E60"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 xml:space="preserve">В. Субботин. </w:t>
      </w:r>
      <w:r w:rsidRPr="000B3E60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«С Марша</w:t>
      </w:r>
      <w:r w:rsidRPr="000B3E60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12"/>
          <w:w w:val="104"/>
          <w:sz w:val="24"/>
          <w:szCs w:val="24"/>
        </w:rPr>
        <w:t>ком».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Произведения С.Я. Маршака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«Честное слово», «Камилл и учитель».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Произведения С.Я. Маршака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lastRenderedPageBreak/>
        <w:t xml:space="preserve"> «Горячий камень» (в сокращении), «Тимур и его команда» (отрывок); </w:t>
      </w:r>
      <w:r w:rsidRPr="000B3E60"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 xml:space="preserve">С.В. Михалков. </w:t>
      </w:r>
      <w:r w:rsidRPr="000B3E60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 xml:space="preserve">«Аркадий Гайдар»; </w:t>
      </w:r>
      <w:r w:rsidRPr="000B3E60"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К.Г. Паустов</w:t>
      </w:r>
      <w:r w:rsidRPr="000B3E60"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i/>
          <w:iCs/>
          <w:color w:val="000000"/>
          <w:spacing w:val="-3"/>
          <w:w w:val="107"/>
          <w:sz w:val="24"/>
          <w:szCs w:val="24"/>
        </w:rPr>
        <w:t xml:space="preserve">ский. </w:t>
      </w:r>
      <w:r w:rsidRPr="000B3E60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«Об Аркадии Петровиче Гайдаре».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Произведения М.М. Пришвина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«Моя Родина», «Выскочка», «Жаркий час»; </w:t>
      </w:r>
      <w:r w:rsidRPr="000B3E60"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 xml:space="preserve">В. </w:t>
      </w:r>
      <w:proofErr w:type="spellStart"/>
      <w:r w:rsidRPr="000B3E60"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>Чалмаев</w:t>
      </w:r>
      <w:proofErr w:type="spellEnd"/>
      <w:r w:rsidRPr="000B3E60"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 xml:space="preserve">. </w:t>
      </w:r>
      <w:r w:rsidRPr="000B3E6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«Воспоминания о М.М. Пришвине».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Произведения зарубежных писателей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hAnsi="Times New Roman" w:cs="Times New Roman"/>
          <w:i/>
          <w:iCs/>
          <w:color w:val="000000"/>
          <w:w w:val="107"/>
          <w:sz w:val="24"/>
          <w:szCs w:val="24"/>
          <w:lang w:val="en-US"/>
        </w:rPr>
        <w:t>III</w:t>
      </w:r>
      <w:r w:rsidRPr="000B3E60">
        <w:rPr>
          <w:rFonts w:ascii="Times New Roman" w:hAnsi="Times New Roman" w:cs="Times New Roman"/>
          <w:i/>
          <w:iCs/>
          <w:color w:val="000000"/>
          <w:w w:val="107"/>
          <w:sz w:val="24"/>
          <w:szCs w:val="24"/>
        </w:rPr>
        <w:t xml:space="preserve">. </w:t>
      </w:r>
      <w:r w:rsidRPr="000B3E60"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 xml:space="preserve">Перро. </w:t>
      </w:r>
      <w:r w:rsidRPr="000B3E60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 xml:space="preserve">«Подарки феи»; </w:t>
      </w:r>
      <w:r w:rsidRPr="000B3E60"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 xml:space="preserve">Ц. </w:t>
      </w:r>
      <w:proofErr w:type="spellStart"/>
      <w:r w:rsidRPr="000B3E60"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Топелиус</w:t>
      </w:r>
      <w:proofErr w:type="spellEnd"/>
      <w:r w:rsidRPr="000B3E60"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 xml:space="preserve">. </w:t>
      </w:r>
      <w:r w:rsidRPr="000B3E60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 xml:space="preserve">«Солнечный Луч </w:t>
      </w:r>
      <w:r w:rsidRPr="000B3E60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</w:rPr>
        <w:t xml:space="preserve">и ноябре»; </w:t>
      </w:r>
      <w:r w:rsidRPr="000B3E60">
        <w:rPr>
          <w:rFonts w:ascii="Times New Roman" w:eastAsia="Times New Roman" w:hAnsi="Times New Roman" w:cs="Times New Roman"/>
          <w:i/>
          <w:iCs/>
          <w:color w:val="000000"/>
          <w:spacing w:val="-6"/>
          <w:w w:val="107"/>
          <w:sz w:val="24"/>
          <w:szCs w:val="24"/>
        </w:rPr>
        <w:t xml:space="preserve">Дж. Лондон. </w:t>
      </w:r>
      <w:r w:rsidRPr="000B3E60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</w:rPr>
        <w:t xml:space="preserve">«Волк»; </w:t>
      </w:r>
      <w:r w:rsidRPr="000B3E60">
        <w:rPr>
          <w:rFonts w:ascii="Times New Roman" w:eastAsia="Times New Roman" w:hAnsi="Times New Roman" w:cs="Times New Roman"/>
          <w:i/>
          <w:iCs/>
          <w:color w:val="000000"/>
          <w:spacing w:val="-6"/>
          <w:w w:val="107"/>
          <w:sz w:val="24"/>
          <w:szCs w:val="24"/>
        </w:rPr>
        <w:t xml:space="preserve">Э. Сетон-Томпсон. </w:t>
      </w:r>
      <w:r w:rsidRPr="000B3E60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</w:rPr>
        <w:t>«Чинк» (в со</w:t>
      </w:r>
      <w:r w:rsidRPr="000B3E60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кращении).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w w:val="108"/>
          <w:sz w:val="24"/>
          <w:szCs w:val="24"/>
        </w:rPr>
      </w:pP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2"/>
          <w:w w:val="108"/>
          <w:sz w:val="24"/>
          <w:szCs w:val="24"/>
          <w:u w:val="single"/>
        </w:rPr>
        <w:t>Тематика: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</w:pPr>
      <w:proofErr w:type="gramStart"/>
      <w:r w:rsidRPr="000B3E60">
        <w:rPr>
          <w:rFonts w:ascii="Times New Roman" w:eastAsia="Times New Roman" w:hAnsi="Times New Roman" w:cs="Times New Roman"/>
          <w:color w:val="000000"/>
          <w:spacing w:val="-4"/>
          <w:w w:val="106"/>
          <w:sz w:val="24"/>
          <w:szCs w:val="24"/>
        </w:rPr>
        <w:t>произведения о Родине, о героических подвигах во имя Роди</w:t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06"/>
          <w:sz w:val="24"/>
          <w:szCs w:val="24"/>
        </w:rPr>
        <w:softHyphen/>
        <w:t>ны, о труде людей и их отношениях друг к другу, о жизни де</w:t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06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тей и взрослых, их чувствах, дружбе и бережном отношении </w:t>
      </w:r>
      <w:r w:rsidRPr="000B3E60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 xml:space="preserve">к животным; о нравственно-эстетических понятиях (добро, </w:t>
      </w:r>
      <w:r w:rsidRPr="000B3E60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зло, честь, долг, совесть, жизнь, смерть, правда, ложь и т. д.).</w:t>
      </w:r>
      <w:proofErr w:type="gramEnd"/>
    </w:p>
    <w:p w:rsidR="007D0EEC" w:rsidRPr="000B3E60" w:rsidRDefault="007D0EEC" w:rsidP="007D0EEC">
      <w:pPr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w w:val="113"/>
          <w:sz w:val="24"/>
          <w:szCs w:val="24"/>
          <w:u w:val="single"/>
        </w:rPr>
      </w:pPr>
    </w:p>
    <w:p w:rsidR="007D0EEC" w:rsidRPr="000B3E60" w:rsidRDefault="007D0EEC" w:rsidP="007D0EEC">
      <w:pPr>
        <w:shd w:val="clear" w:color="auto" w:fill="FFFFFF"/>
        <w:spacing w:after="0" w:line="240" w:lineRule="auto"/>
        <w:ind w:left="403"/>
        <w:rPr>
          <w:rFonts w:ascii="Times New Roman" w:hAnsi="Times New Roman" w:cs="Times New Roman"/>
          <w:sz w:val="24"/>
          <w:szCs w:val="24"/>
          <w:u w:val="single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2"/>
          <w:w w:val="113"/>
          <w:sz w:val="24"/>
          <w:szCs w:val="24"/>
          <w:u w:val="single"/>
        </w:rPr>
        <w:t>Жанровое разнообразие: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413" w:hanging="173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• более сложные по структуре сказки, рассказы, басни, были</w:t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softHyphen/>
        <w:t>ны, сказы, легенды (выявление их особенностей);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408" w:hanging="168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• стихотворные произведения (наблюдение за ритмом, риф</w:t>
      </w:r>
      <w:r w:rsidRPr="000B3E60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мой, строкой, строфой).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5"/>
          <w:w w:val="110"/>
          <w:sz w:val="24"/>
          <w:szCs w:val="24"/>
        </w:rPr>
        <w:t xml:space="preserve">Народная сказка: </w:t>
      </w:r>
      <w:r w:rsidRPr="000B3E60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 xml:space="preserve">идея победы добра над злом, правды над </w:t>
      </w:r>
      <w:r w:rsidRPr="000B3E60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кривдой; реальность и нереальность событий; герои положи</w:t>
      </w:r>
      <w:r w:rsidRPr="000B3E60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тельные и отрицательные.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12"/>
          <w:w w:val="110"/>
          <w:sz w:val="24"/>
          <w:szCs w:val="24"/>
        </w:rPr>
        <w:t xml:space="preserve">Особенности народной сказки: </w:t>
      </w:r>
      <w:r w:rsidRPr="000B3E60">
        <w:rPr>
          <w:rFonts w:ascii="Times New Roman" w:eastAsia="Times New Roman" w:hAnsi="Times New Roman" w:cs="Times New Roman"/>
          <w:color w:val="000000"/>
          <w:spacing w:val="-12"/>
          <w:w w:val="110"/>
          <w:sz w:val="24"/>
          <w:szCs w:val="24"/>
        </w:rPr>
        <w:t xml:space="preserve">замедленность действия за счёт </w:t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повторов; включение побасенок и прибауток; наличие волшеб</w:t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ных превращений; присказки, зачины и их варианты; особые </w:t>
      </w:r>
      <w:r w:rsidRPr="000B3E60"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концовки.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5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Литературная (авторская) сказка: </w:t>
      </w:r>
      <w:r w:rsidRPr="000B3E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сходство с народной сказкой; </w:t>
      </w:r>
      <w:r w:rsidRPr="000B3E6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герои сказки, структурное сходство; особый поэтический язык </w:t>
      </w:r>
      <w:r w:rsidRPr="000B3E60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писателя, лиричность и яркость образов, эмоциональные пере</w:t>
      </w:r>
      <w:r w:rsidRPr="000B3E60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живания.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10" w:firstLine="3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E60">
        <w:rPr>
          <w:rFonts w:ascii="Times New Roman" w:eastAsia="Times New Roman" w:hAnsi="Times New Roman" w:cs="Times New Roman"/>
          <w:b/>
          <w:bCs/>
          <w:color w:val="000000"/>
          <w:spacing w:val="-7"/>
          <w:w w:val="108"/>
          <w:sz w:val="24"/>
          <w:szCs w:val="24"/>
        </w:rPr>
        <w:t xml:space="preserve">Художественные рассказы: </w:t>
      </w:r>
      <w:r w:rsidRPr="000B3E60">
        <w:rPr>
          <w:rFonts w:ascii="Times New Roman" w:eastAsia="Times New Roman" w:hAnsi="Times New Roman" w:cs="Times New Roman"/>
          <w:color w:val="000000"/>
          <w:spacing w:val="-7"/>
          <w:w w:val="108"/>
          <w:sz w:val="24"/>
          <w:szCs w:val="24"/>
        </w:rPr>
        <w:t xml:space="preserve">тема, смысл, герои, их поступки, </w:t>
      </w:r>
      <w:r w:rsidRPr="000B3E60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мотивы поступков, структура рассказа: вступление, развитие </w:t>
      </w:r>
      <w:r w:rsidRPr="000B3E60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действия, концовка рассказа; изобразительные средства: эпите</w:t>
      </w:r>
      <w:r w:rsidRPr="000B3E60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ты, сравнения, устойчивые выражения, олицетворения.</w:t>
      </w:r>
      <w:proofErr w:type="gramEnd"/>
    </w:p>
    <w:p w:rsidR="007D0EEC" w:rsidRPr="000B3E60" w:rsidRDefault="007D0EEC" w:rsidP="007D0EEC">
      <w:pPr>
        <w:shd w:val="clear" w:color="auto" w:fill="FFFFFF"/>
        <w:spacing w:after="0" w:line="240" w:lineRule="auto"/>
        <w:ind w:right="14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Рассказы художественные, научно-художественные, научно-по</w:t>
      </w:r>
      <w:r w:rsidRPr="000B3E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знавательные, очерки.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5" w:right="1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spacing w:val="-5"/>
          <w:w w:val="108"/>
          <w:sz w:val="24"/>
          <w:szCs w:val="24"/>
        </w:rPr>
        <w:t>Рассказы-описания: художественные и научно-художест</w:t>
      </w:r>
      <w:r w:rsidRPr="000B3E60">
        <w:rPr>
          <w:rFonts w:ascii="Times New Roman" w:eastAsia="Times New Roman" w:hAnsi="Times New Roman" w:cs="Times New Roman"/>
          <w:color w:val="000000"/>
          <w:spacing w:val="-5"/>
          <w:w w:val="108"/>
          <w:sz w:val="24"/>
          <w:szCs w:val="24"/>
        </w:rPr>
        <w:softHyphen/>
        <w:t>венные.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1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8"/>
          <w:w w:val="108"/>
          <w:sz w:val="24"/>
          <w:szCs w:val="24"/>
        </w:rPr>
        <w:t xml:space="preserve">Повествовательные рассказы </w:t>
      </w:r>
      <w:r w:rsidRPr="000B3E60">
        <w:rPr>
          <w:rFonts w:ascii="Times New Roman" w:eastAsia="Times New Roman" w:hAnsi="Times New Roman" w:cs="Times New Roman"/>
          <w:color w:val="000000"/>
          <w:spacing w:val="-8"/>
          <w:w w:val="108"/>
          <w:sz w:val="24"/>
          <w:szCs w:val="24"/>
        </w:rPr>
        <w:t>(автор, рассказчик, рассказчик-</w:t>
      </w:r>
      <w:r w:rsidRPr="000B3E60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автор, рассказчик-герой). Рассказы с включением диалога.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10" w:firstLine="3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E60">
        <w:rPr>
          <w:rFonts w:ascii="Times New Roman" w:eastAsia="Times New Roman" w:hAnsi="Times New Roman" w:cs="Times New Roman"/>
          <w:b/>
          <w:bCs/>
          <w:color w:val="000000"/>
          <w:spacing w:val="-6"/>
          <w:w w:val="108"/>
          <w:sz w:val="24"/>
          <w:szCs w:val="24"/>
        </w:rPr>
        <w:t xml:space="preserve">Басни: </w:t>
      </w:r>
      <w:r w:rsidRPr="000B3E60"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</w:rPr>
        <w:t>прозаические и стихотворные; структура басни (всту</w:t>
      </w:r>
      <w:r w:rsidRPr="000B3E60"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5"/>
          <w:w w:val="108"/>
          <w:sz w:val="24"/>
          <w:szCs w:val="24"/>
        </w:rPr>
        <w:t>пление, развитие действия, мораль; развитие действия — мораль; мораль — развитие действия), художественные особенности бас</w:t>
      </w:r>
      <w:r w:rsidRPr="000B3E60">
        <w:rPr>
          <w:rFonts w:ascii="Times New Roman" w:eastAsia="Times New Roman" w:hAnsi="Times New Roman" w:cs="Times New Roman"/>
          <w:color w:val="000000"/>
          <w:spacing w:val="-5"/>
          <w:w w:val="108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ни: иносказание, аллегория, крылатые слова, устойчивые соче</w:t>
      </w:r>
      <w:r w:rsidRPr="000B3E60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тания, меткость языка, юмор.</w:t>
      </w:r>
      <w:proofErr w:type="gramEnd"/>
    </w:p>
    <w:p w:rsidR="007D0EEC" w:rsidRPr="000B3E60" w:rsidRDefault="007D0EEC" w:rsidP="007D0EEC">
      <w:pPr>
        <w:shd w:val="clear" w:color="auto" w:fill="FFFFFF"/>
        <w:spacing w:after="0" w:line="240" w:lineRule="auto"/>
        <w:ind w:right="10" w:firstLine="39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2"/>
          <w:w w:val="110"/>
          <w:sz w:val="24"/>
          <w:szCs w:val="24"/>
          <w:u w:val="single"/>
        </w:rPr>
        <w:t>Общая ориентировка в литературоведческих представле</w:t>
      </w:r>
      <w:r w:rsidRPr="000B3E60">
        <w:rPr>
          <w:rFonts w:ascii="Times New Roman" w:eastAsia="Times New Roman" w:hAnsi="Times New Roman" w:cs="Times New Roman"/>
          <w:b/>
          <w:bCs/>
          <w:color w:val="000000"/>
          <w:spacing w:val="-2"/>
          <w:w w:val="110"/>
          <w:sz w:val="24"/>
          <w:szCs w:val="24"/>
          <w:u w:val="single"/>
        </w:rPr>
        <w:softHyphen/>
        <w:t>ниях и понятиях: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394" w:right="14" w:hanging="1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E60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 xml:space="preserve">• литература, фольклор, литературное произведение, жанр, </w:t>
      </w:r>
      <w:r w:rsidRPr="000B3E60"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t>сказка, былина, сказ, пословица, загадка, рассказ, стихотво</w:t>
      </w:r>
      <w:r w:rsidRPr="000B3E60"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09"/>
          <w:sz w:val="24"/>
          <w:szCs w:val="24"/>
        </w:rPr>
        <w:t>рение, басня, быль;</w:t>
      </w:r>
      <w:proofErr w:type="gramEnd"/>
    </w:p>
    <w:p w:rsidR="007D0EEC" w:rsidRPr="000B3E60" w:rsidRDefault="007D0EEC" w:rsidP="007D0EEC">
      <w:pPr>
        <w:shd w:val="clear" w:color="auto" w:fill="FFFFFF"/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t>• присказка, зачин, диалог, вступление, концовка, мораль;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394" w:right="34" w:hanging="168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 xml:space="preserve">• герой (персонаж), портрет героя, пейзаж, место действия, </w:t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09"/>
          <w:sz w:val="24"/>
          <w:szCs w:val="24"/>
        </w:rPr>
        <w:t>поступок, отношение автора;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206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• стихотворение, рифма, строка, строфа;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374" w:right="34" w:hanging="163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• средства выразительности: тон, логические ударения, пауза, </w:t>
      </w:r>
      <w:r w:rsidRPr="000B3E60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темп, ритм.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right="10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u w:val="single"/>
        </w:rPr>
        <w:t>Восприятие литературного произведения.</w:t>
      </w:r>
      <w:r w:rsidRPr="000B3E60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 xml:space="preserve"> </w:t>
      </w:r>
      <w:r w:rsidRPr="000B3E60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Изучение про</w:t>
      </w:r>
      <w:r w:rsidRPr="000B3E60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t>изведений одного и того же жанра и произведений одного и то</w:t>
      </w:r>
      <w:r w:rsidRPr="000B3E60"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 xml:space="preserve">го же автора, особенности произведения (композиция текста, </w:t>
      </w:r>
      <w:r w:rsidRPr="000B3E60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язык произведения, изображение героев). Сравнение персона</w:t>
      </w:r>
      <w:r w:rsidRPr="000B3E60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lastRenderedPageBreak/>
        <w:t>жей разных произведений, анализ их поступков, характеристи</w:t>
      </w:r>
      <w:r w:rsidRPr="000B3E60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t>ка персонажей; определение времени и места событий, выделе</w:t>
      </w:r>
      <w:r w:rsidRPr="000B3E60"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15"/>
          <w:w w:val="109"/>
          <w:sz w:val="24"/>
          <w:szCs w:val="24"/>
        </w:rPr>
        <w:t>ние</w:t>
      </w:r>
      <w:r w:rsidRPr="000B3E60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0B3E60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 xml:space="preserve">описания пейзажа и портрета героя. Выявление авторской </w:t>
      </w:r>
      <w:r w:rsidRPr="000B3E60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 xml:space="preserve">позиции и формирование своего отношения к произведению </w:t>
      </w:r>
      <w:r w:rsidRPr="000B3E60">
        <w:rPr>
          <w:rFonts w:ascii="Times New Roman" w:eastAsia="Times New Roman" w:hAnsi="Times New Roman" w:cs="Times New Roman"/>
          <w:color w:val="000000"/>
          <w:spacing w:val="-7"/>
          <w:w w:val="109"/>
          <w:sz w:val="24"/>
          <w:szCs w:val="24"/>
        </w:rPr>
        <w:t>и героям.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sz w:val="24"/>
          <w:szCs w:val="24"/>
          <w:u w:val="single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3"/>
          <w:w w:val="110"/>
          <w:sz w:val="24"/>
          <w:szCs w:val="24"/>
          <w:u w:val="single"/>
        </w:rPr>
        <w:t>Работа с текстом: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« осознание последовательности и смысла событий;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• вычленение главной мысли текста;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403" w:right="10" w:hanging="173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• знание структуры текста: начало, развитие действия, кон</w:t>
      </w:r>
      <w:r w:rsidRPr="000B3E60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8"/>
          <w:w w:val="106"/>
          <w:sz w:val="24"/>
          <w:szCs w:val="24"/>
        </w:rPr>
        <w:t>цовка;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235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• деление текста на части и их </w:t>
      </w:r>
      <w:proofErr w:type="spellStart"/>
      <w:r w:rsidRPr="000B3E60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озаглавливание</w:t>
      </w:r>
      <w:proofErr w:type="spellEnd"/>
      <w:r w:rsidRPr="000B3E60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;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235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• составление плана под руководством учителя;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403" w:right="5" w:hanging="168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• пересказ содержания текста (подробно и выборочно) по го</w:t>
      </w:r>
      <w:r w:rsidRPr="000B3E60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>товому плану и самостоятельно;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• самостоятельное выполнение заданий к тексту.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408"/>
        <w:rPr>
          <w:rFonts w:ascii="Times New Roman" w:hAnsi="Times New Roman" w:cs="Times New Roman"/>
          <w:sz w:val="24"/>
          <w:szCs w:val="24"/>
          <w:u w:val="single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2"/>
          <w:w w:val="109"/>
          <w:sz w:val="24"/>
          <w:szCs w:val="24"/>
          <w:u w:val="single"/>
        </w:rPr>
        <w:t>Работа с книгой: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418" w:right="5" w:hanging="178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• самостоятельное определение темы и жанра, умение пользо</w:t>
      </w:r>
      <w:r w:rsidRPr="000B3E60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ваться оглавлением, предисловием, послесловием;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4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• отбор и самостоятельное чтение книг по теме и жанру, ав</w:t>
      </w:r>
      <w:r w:rsidRPr="000B3E60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торской принадлежности;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408" w:hanging="158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• знание элементов книги: форзац, титульный лист, оглавле</w:t>
      </w:r>
      <w:r w:rsidRPr="000B3E60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ние, предисловие, послесловие. Периодика (газеты и журна</w:t>
      </w:r>
      <w:r w:rsidRPr="000B3E60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softHyphen/>
        <w:t>лы для детей).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38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spacing w:val="-4"/>
          <w:w w:val="107"/>
          <w:sz w:val="24"/>
          <w:szCs w:val="24"/>
          <w:u w:val="single"/>
        </w:rPr>
        <w:t>Навык чтения.</w:t>
      </w:r>
      <w:r w:rsidRPr="000B3E60">
        <w:rPr>
          <w:rFonts w:ascii="Times New Roman" w:eastAsia="Times New Roman" w:hAnsi="Times New Roman" w:cs="Times New Roman"/>
          <w:b/>
          <w:bCs/>
          <w:color w:val="000000"/>
          <w:spacing w:val="-4"/>
          <w:w w:val="107"/>
          <w:sz w:val="24"/>
          <w:szCs w:val="24"/>
        </w:rPr>
        <w:t xml:space="preserve"> </w:t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Обучение осознанному чтению целыми сло</w:t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softHyphen/>
        <w:t>нами вслух и молча небольших произведений или глав из произ</w:t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ведений. </w:t>
      </w:r>
      <w:proofErr w:type="gramStart"/>
      <w:r w:rsidRPr="000B3E60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Умение читать текст выразительно, передавая отноше</w:t>
      </w:r>
      <w:r w:rsidRPr="000B3E60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 xml:space="preserve">ние к событиям, героям, выбирая соответствующую содержанию </w:t>
      </w:r>
      <w:r w:rsidRPr="000B3E60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 смыслу текста интонацию (тон, паузы, темп, логическое ударе-</w:t>
      </w:r>
      <w:proofErr w:type="gramEnd"/>
    </w:p>
    <w:p w:rsidR="007D0EEC" w:rsidRPr="000B3E60" w:rsidRDefault="007D0EEC" w:rsidP="007D0EEC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0B3E60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ние</w:t>
      </w:r>
      <w:proofErr w:type="spellEnd"/>
      <w:r w:rsidRPr="000B3E60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).</w:t>
      </w:r>
      <w:proofErr w:type="gramEnd"/>
      <w:r w:rsidRPr="000B3E60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Темп чтения вслух не менее 60 слов в минуту и молча — не </w:t>
      </w:r>
      <w:r w:rsidRPr="000B3E6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менее 80 слов в минуту.</w:t>
      </w:r>
    </w:p>
    <w:p w:rsidR="007D0EEC" w:rsidRPr="000B3E60" w:rsidRDefault="007D0EEC" w:rsidP="007D0EEC">
      <w:pPr>
        <w:shd w:val="clear" w:color="auto" w:fill="FFFFFF"/>
        <w:spacing w:after="0" w:line="240" w:lineRule="auto"/>
        <w:ind w:left="10" w:firstLine="3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E60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u w:val="single"/>
        </w:rPr>
        <w:t>Творческая деятельность школьников.</w:t>
      </w:r>
      <w:r w:rsidRPr="000B3E60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 xml:space="preserve"> </w:t>
      </w:r>
      <w:r w:rsidRPr="000B3E60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Развитие интереса </w:t>
      </w:r>
      <w:r w:rsidRPr="000B3E60"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 художественному слову. Сочинение (по аналогии) загадок, не</w:t>
      </w:r>
      <w:r w:rsidRPr="000B3E60"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softHyphen/>
      </w:r>
      <w:r w:rsidRPr="000B3E60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былиц, забавных историй с героями изученных произведений.</w:t>
      </w:r>
    </w:p>
    <w:p w:rsidR="007D0EEC" w:rsidRPr="000B3E60" w:rsidRDefault="007D0EEC" w:rsidP="007D0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917559" w:rsidRDefault="00917559" w:rsidP="0018439E">
      <w:pPr>
        <w:pStyle w:val="a3"/>
        <w:tabs>
          <w:tab w:val="left" w:pos="-589"/>
        </w:tabs>
        <w:suppressAutoHyphens w:val="0"/>
        <w:ind w:left="-720"/>
        <w:rPr>
          <w:b/>
          <w:lang w:eastAsia="ru-RU"/>
        </w:rPr>
      </w:pPr>
    </w:p>
    <w:p w:rsidR="0018439E" w:rsidRPr="000B3E60" w:rsidRDefault="0018439E" w:rsidP="0018439E">
      <w:pPr>
        <w:pStyle w:val="a3"/>
        <w:tabs>
          <w:tab w:val="left" w:pos="-589"/>
        </w:tabs>
        <w:suppressAutoHyphens w:val="0"/>
        <w:ind w:left="-720"/>
      </w:pPr>
      <w:r w:rsidRPr="000B3E60">
        <w:rPr>
          <w:b/>
          <w:lang w:eastAsia="ru-RU"/>
        </w:rPr>
        <w:lastRenderedPageBreak/>
        <w:t>ΙΙΙ  Тематическое планирование</w:t>
      </w:r>
    </w:p>
    <w:p w:rsidR="0018439E" w:rsidRPr="000B3E60" w:rsidRDefault="0018439E" w:rsidP="0018439E">
      <w:pPr>
        <w:pStyle w:val="a3"/>
        <w:tabs>
          <w:tab w:val="left" w:pos="-589"/>
        </w:tabs>
        <w:suppressAutoHyphens w:val="0"/>
        <w:ind w:left="-72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"/>
        <w:gridCol w:w="7226"/>
        <w:gridCol w:w="1417"/>
      </w:tblGrid>
      <w:tr w:rsidR="000B3E60" w:rsidRPr="000B3E60" w:rsidTr="00917559">
        <w:tc>
          <w:tcPr>
            <w:tcW w:w="928" w:type="dxa"/>
          </w:tcPr>
          <w:p w:rsidR="000B3E60" w:rsidRPr="000B3E60" w:rsidRDefault="000B3E60" w:rsidP="00917559">
            <w:pPr>
              <w:pStyle w:val="a3"/>
              <w:tabs>
                <w:tab w:val="left" w:pos="-589"/>
              </w:tabs>
              <w:suppressAutoHyphens w:val="0"/>
            </w:pPr>
            <w:r w:rsidRPr="000B3E60">
              <w:t>№</w:t>
            </w:r>
          </w:p>
        </w:tc>
        <w:tc>
          <w:tcPr>
            <w:tcW w:w="7226" w:type="dxa"/>
          </w:tcPr>
          <w:p w:rsidR="000B3E60" w:rsidRPr="000B3E60" w:rsidRDefault="000B3E60" w:rsidP="0091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E60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417" w:type="dxa"/>
          </w:tcPr>
          <w:p w:rsidR="000B3E60" w:rsidRPr="000B3E60" w:rsidRDefault="000B3E60" w:rsidP="0091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E6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Малые формы фольклора: загадки. Загадка-сказка «Старик-годовик»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Малые формы фольклора: пословицы.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3–4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Малые формы фольклора: русские народные сказки. «Самое дорогое», «Про </w:t>
            </w:r>
            <w:proofErr w:type="gram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Ленивую</w:t>
            </w:r>
            <w:proofErr w:type="gram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Радивую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Литературное слушание. Сказки о животных. «Лиса и </w:t>
            </w:r>
            <w:proofErr w:type="gram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Котофей</w:t>
            </w:r>
            <w:proofErr w:type="gram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Иванович», «Дрозд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Еремеевич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Сказки с загадками. Русская народная сказка «Дочь-семилетка»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7–8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Волшебная русская народная сказка «Царевич Нехитер-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Немудер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». О присказках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Литературное слушание. Русские народные сказки «Елена Премудрая», «Умная внучка (в пер. А. Платонова)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Малые формы фольклора: скороговорки,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Устное народное творчество.  «Проверь себя»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>Проверка навыка чтения вслух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Былины. «Добрыня и </w:t>
            </w:r>
            <w:r w:rsidRPr="000B3E60">
              <w:rPr>
                <w:rFonts w:ascii="Times New Roman" w:eastAsia="Century Schoolbook" w:hAnsi="Times New Roman" w:cs="Times New Roman"/>
                <w:caps/>
                <w:sz w:val="24"/>
                <w:szCs w:val="24"/>
                <w:lang w:eastAsia="ru-RU"/>
              </w:rPr>
              <w:t>з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мей»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Былины. «Илья Муромец и Соловей-разбойник»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Былины. «Алеша Попович и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Тугарин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Змеевич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br/>
              <w:t>и Микула»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Литературное слушание. Былины. «Про Добрыню Никитича 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br/>
              <w:t>и Змея Горыныча» «Первый бой Ильи Муромца», «Алеша Попович»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Былины. Обобщающий урок «Проверь себя»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>Проверка навыка чтения молча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Эзоп «Лисица и виноград». И. Крылов «Лиса и виноград»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И. Крылов «Ворона и </w:t>
            </w:r>
            <w:r w:rsidRPr="000B3E60">
              <w:rPr>
                <w:rFonts w:ascii="Times New Roman" w:eastAsia="Century Schoolbook" w:hAnsi="Times New Roman" w:cs="Times New Roman"/>
                <w:caps/>
                <w:sz w:val="24"/>
                <w:szCs w:val="24"/>
                <w:lang w:eastAsia="ru-RU"/>
              </w:rPr>
              <w:t>л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исица», Эзоп «Ворон и </w:t>
            </w:r>
            <w:r w:rsidRPr="000B3E60">
              <w:rPr>
                <w:rFonts w:ascii="Times New Roman" w:eastAsia="Century Schoolbook" w:hAnsi="Times New Roman" w:cs="Times New Roman"/>
                <w:caps/>
                <w:sz w:val="24"/>
                <w:szCs w:val="24"/>
                <w:lang w:eastAsia="ru-RU"/>
              </w:rPr>
              <w:t>л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исица»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Литературное слушание. И. Крылов «Петух и Жемчужное Зерно», «Волк и Ягненок»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Басни. Эзоп «Голубь, который хотел пить», «Бесхвостая Лиса», А. Е. Измайлов «Филин и Чиж», И. А. Крылов «Крестьянин и работник»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Басни. «Проверь себя»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А. С. Пушкин «У лукоморья дуб зеленый…»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Дополнительное чтение. А. С. Пушкин «Бой Руслана с головой» (отрывок из поэмы «Руслан и Людмила»)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pacing w:val="15"/>
                <w:sz w:val="24"/>
                <w:szCs w:val="24"/>
                <w:lang w:eastAsia="ru-RU"/>
              </w:rPr>
              <w:t>25–27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А. С. Пушкин «Сказка о царе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28–29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Литературное слушание и работа с детской книгой «Сказки Пушкина» К. Г. Паустовский.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 А. С. Пушкин «Сказка о мертвой царевне и семи богатырях», «Сказка о попе и о работнике его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Балде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»; Э. Бабаев «Там лес и дол видений </w:t>
            </w:r>
            <w:proofErr w:type="gram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полны</w:t>
            </w:r>
            <w:proofErr w:type="gram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30–31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b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А. С. Пушкин. Стихи «Вот север тучи нагоняя…», «Зимний вечер», «Няне». К.Г. Паустовский «Сказки А.С. Пушкина»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«Произведения А. С. Пушкина» «Проверь себя»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>Текущая проверка. Начитанность и читательские умения.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Ф. И. Тютчев «Есть в осени первоначальной…», «Чародейкою Зимою…»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А. Майков «Осень»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А. Фет «Мама! Глянь-ка из окошка…», «Кот поет, глаза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прищуря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Литературное слушание. И. Бунин «Листопад»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Обобщение по разделу «Стихи русских поэтов»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>Итоговая проверка. Навык чтения вслух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Л. Толстой. Сказка «Два брата». Басня «Белка и </w:t>
            </w:r>
            <w:r w:rsidRPr="000B3E60">
              <w:rPr>
                <w:rFonts w:ascii="Times New Roman" w:eastAsia="Century Schoolbook" w:hAnsi="Times New Roman" w:cs="Times New Roman"/>
                <w:caps/>
                <w:sz w:val="24"/>
                <w:szCs w:val="24"/>
                <w:lang w:eastAsia="ru-RU"/>
              </w:rPr>
              <w:t>в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олк»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Литературное слушание. Л. Н. Толстой «Работник Емельян и пустой барабан»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Л. Толстой. </w:t>
            </w:r>
            <w:r w:rsidRPr="000B3E60">
              <w:rPr>
                <w:rFonts w:ascii="Times New Roman" w:eastAsia="Century Schoolbook" w:hAnsi="Times New Roman" w:cs="Times New Roman"/>
                <w:caps/>
                <w:sz w:val="24"/>
                <w:szCs w:val="24"/>
                <w:lang w:eastAsia="ru-RU"/>
              </w:rPr>
              <w:t>р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ассказы «Зайцы», «Лебеди».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 «Лев и собачка»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Л. Толстой «Прыжок»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Былина «Как боролся русский богатырь»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Разножанровые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произведения. Рассказ «Прыжок», былина «Как боролся русский богатырь»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Литературное слушание. Книги Л. Н. Толстого.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рассказов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br/>
              <w:t xml:space="preserve">Л. Толстого «Ореховая ветка», А. Сергеенко «Как 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br/>
              <w:t xml:space="preserve">Л. Н. Толстой рассказывал сказку об огурцах» 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Произведения Л. Толстого. Обобщающий урок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>Итоговая проверка. Навык чтения молча.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Н. Некрасов «Крестьянские дети». К. И. Чуковский «Мужичок с ноготок»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Литературное слушание. Н. Некрасов «Крестьянские дети» (полный текст)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Н. Некрасов «Славная осень»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«Зеленый шум». К. И. Чуковский «Зеленый шум»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Стихи о природе. Н. Некрасов «Мороз-воевода»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Произведения Н. Некрасова. К. И. Чуковский «О стихах Н. А. Некрасова». </w:t>
            </w:r>
            <w:r w:rsidRPr="000B3E60">
              <w:rPr>
                <w:rFonts w:ascii="Times New Roman" w:eastAsia="Century Schoolbook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Н. А. Некрасов «Саша», «Перед дождем»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Обобщение по разделу «Стихи русских поэтов»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А. П. Чехов «Степь»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А. П. Чехов «Белолобый», И. С. Тургенев «Лес и степь»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А. Чехов «Ванька».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Н. Шер «О рассказах А. П. Чехова»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Литературное слушание. Книги о животных. Рассказ Л. Андреева «</w:t>
            </w:r>
            <w:proofErr w:type="gram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Кусака</w:t>
            </w:r>
            <w:proofErr w:type="gram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Обобщение по разделу «Проверьте себя»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>Итоговая проверка.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Ш. Перро «Подарки феи»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Топелиус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«Солнечный луч в ноябре».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Дополнительное чтение Ц.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Топелиус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«Зимняя сказка»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Литературное слушание. «В мире сказок». Сказки 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br/>
              <w:t xml:space="preserve">Г.-Х. Андерсена «Снеговик» и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 Гримм «Умная дочь крестьянская»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Обобщение по разделу «В мире сказок»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Итоговая проверка.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 xml:space="preserve"> учебной и читательской деятельности - диагностические тесты и задания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И. Никитин «Русь»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И. Никитин «Утро»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И. Суриков «Детство»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>Текущая проверка. Навык чтения вслух.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Литературное слушание. Стихи русских поэтов.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И. С. Никитин «Помню я: бывало няня…»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С. Дрожжин «Привет», «Зимний день»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Литературное слушание. Стихи о Родине. </w:t>
            </w:r>
            <w:r w:rsidRPr="000B3E60">
              <w:rPr>
                <w:rFonts w:ascii="Times New Roman" w:eastAsia="Century Schoolbook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 Ф. Н. Глинка «Москва»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iCs/>
                <w:sz w:val="24"/>
                <w:szCs w:val="24"/>
                <w:lang w:eastAsia="ru-RU"/>
              </w:rPr>
              <w:br w:type="page"/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73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Обобщение по разделу «Стихи русских поэтов»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>Текущая проверка. Навык чтения молча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74-75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«Приемыш»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«Умнее всех»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Литературное слушание. Рассказы о животных.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gram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Постойко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Обобщение по разделу. Рассказы Д. </w:t>
            </w:r>
            <w:proofErr w:type="gram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Мамина-Сибиряка</w:t>
            </w:r>
            <w:proofErr w:type="gramEnd"/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А. И. Куприн «Синяя звезда»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А. Куприн «Барбос и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Жулька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А. Куприн «Собачье счастье»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iCs/>
                <w:sz w:val="24"/>
                <w:szCs w:val="24"/>
                <w:lang w:eastAsia="ru-RU"/>
              </w:rPr>
              <w:t>Литературное чтение. А. Куприн «Ю-ю»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Обобщение по разделу «Рассказы А. Куприна»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Есенин. Стихи о Родине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С. Есенин. «Нивы сжаты, рощи голы…». Стихи 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 природе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С. Есенин «Береза». </w:t>
            </w:r>
            <w:r w:rsidRPr="000B3E60">
              <w:rPr>
                <w:rFonts w:ascii="Times New Roman" w:eastAsia="Century Schoolbook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 Стихи о березе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С. Есенин «Бабушкины сказки»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Литературное слушание. Стихи русских поэтов. Дополнительное чтение. «Топи да болота…», «Сыплет черемуха снегом», И. С. Тургенев «Деревня»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Обобщение по разделу «Стихи С. Есенина»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>Текущая проверка. Начитанность и читательские умения.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Библиотечный урок. Стихи русских поэтов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К. Паустовский «Стальное колечко»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К. Паустовский «Заячьи лапы»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К. Паустовский «Кот-ворюга»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gram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Паустовский</w:t>
            </w:r>
            <w:proofErr w:type="gram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«Какие бывают дожди»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Литературное слушание. К. Г. Паустовский «Теплый хлеб»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Обобщение по разделу «Рассказы К. Паустовского»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 xml:space="preserve">Итоговая проверка.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 xml:space="preserve"> учебной и читательской деятельности - диагностические тесты и задания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102-103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Литературное слушание. Детские книги о природе (Н. Сладков, Г.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, Э.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, В. Бианки и др.).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Дополнительное чтение. В. Астафьев «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Стрижонок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Скрип»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И. С. Тургенев «Перепелка», «Воробей»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Урок-концерт «Моя любимая книжка»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С. Маршак «Урок родного языка»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С. Маршак «Ландыш». В. Субботин «С Маршаком»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Литературное слушание. С. Маршак «Кошкин дом»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Обобщение по разделу «Произведения и книги С. Я. Маршака» </w:t>
            </w:r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>Текущая проверка</w:t>
            </w:r>
            <w:proofErr w:type="gramStart"/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>Литературная эрудиция – литературные диктанты.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110-111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Л. Пантелеев «Честное слово»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112-113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Л. Пантелеев «Камилл и учитель»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Литературное слушание. Книги Л. Пантелеева.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 Л. Пантелеев «Фенька», «Новенькая»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Обобщение по разделу «Рассказы Л. Пантелеева»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А. Гайдар «Горячий камень»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А. Гайдар «Тимур и его команда» (отдельные главы)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С. Михалков «Аркадий Гайдар». К. Паустовский «Об </w:t>
            </w:r>
            <w:r w:rsidRPr="000B3E60">
              <w:rPr>
                <w:rFonts w:ascii="Times New Roman" w:eastAsia="Century Schoolbook" w:hAnsi="Times New Roman" w:cs="Times New Roman"/>
                <w:caps/>
                <w:sz w:val="24"/>
                <w:szCs w:val="24"/>
                <w:lang w:eastAsia="ru-RU"/>
              </w:rPr>
              <w:t>а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ркадии Петровиче Гайдаре». Дополнительное чтение «С. В. Михалков «Ошибка»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Литературное слушание. Детские книги о детях.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gram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«Девочка на шаре»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М. Пришвин «Моя Родина»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М. Пришвин «Двойной след»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123-124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М. Пришвин «Выскочка»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М. Пришвин «Жаркий час». В.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«Воспоминания о </w:t>
            </w: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br/>
              <w:t>М. М. Пришвине»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Литературное слушание. Детские книги о природе.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Дополнительное чтение. В. Бианки «По следам»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Обобщение по разделу «Книги писателей-натуралистов». </w:t>
            </w:r>
          </w:p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>Текущая проверка</w:t>
            </w:r>
            <w:proofErr w:type="gramStart"/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>Литературная эрудиция – литературные диктанты.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128-130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Дж. Лондон «Волк»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131-133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Э. Сетон-Томпсон «Чинк»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i/>
                <w:sz w:val="24"/>
                <w:szCs w:val="24"/>
                <w:lang w:eastAsia="ru-RU"/>
              </w:rPr>
              <w:t>Проверка навыка чтения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Литературное слушание. Книги для детей зарубежных писателей. Дополнительное чтение. Дж.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Чиарди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«Джон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Джей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Пленти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и кузнечик», «Об удивительных птицах», Р.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«О стихах Джона </w:t>
            </w:r>
            <w:proofErr w:type="spellStart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Чиарди</w:t>
            </w:r>
            <w:proofErr w:type="spellEnd"/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60" w:rsidRPr="000B3E60" w:rsidTr="00917559">
        <w:tc>
          <w:tcPr>
            <w:tcW w:w="928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226" w:type="dxa"/>
          </w:tcPr>
          <w:p w:rsidR="000B3E60" w:rsidRPr="000B3E60" w:rsidRDefault="000B3E60" w:rsidP="001934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Обобщение по разделу «Произведения зарубежных писателей»</w:t>
            </w:r>
          </w:p>
        </w:tc>
        <w:tc>
          <w:tcPr>
            <w:tcW w:w="1417" w:type="dxa"/>
          </w:tcPr>
          <w:p w:rsidR="000B3E60" w:rsidRPr="000B3E60" w:rsidRDefault="000B3E60" w:rsidP="001934C6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0B3E60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934C6" w:rsidRPr="000B3E60" w:rsidRDefault="001934C6" w:rsidP="001934C6">
      <w:pPr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18439E" w:rsidRPr="000B3E60" w:rsidRDefault="0018439E" w:rsidP="0018439E">
      <w:pPr>
        <w:pStyle w:val="a3"/>
        <w:tabs>
          <w:tab w:val="left" w:pos="-589"/>
        </w:tabs>
        <w:suppressAutoHyphens w:val="0"/>
        <w:ind w:left="-720"/>
      </w:pPr>
    </w:p>
    <w:p w:rsidR="0018439E" w:rsidRPr="000B3E60" w:rsidRDefault="0018439E" w:rsidP="0018439E">
      <w:pPr>
        <w:pStyle w:val="a3"/>
        <w:tabs>
          <w:tab w:val="left" w:pos="-589"/>
        </w:tabs>
        <w:suppressAutoHyphens w:val="0"/>
        <w:ind w:left="-720"/>
      </w:pPr>
    </w:p>
    <w:p w:rsidR="0018439E" w:rsidRPr="000B3E60" w:rsidRDefault="0018439E" w:rsidP="0018439E">
      <w:pPr>
        <w:pStyle w:val="a3"/>
        <w:tabs>
          <w:tab w:val="left" w:pos="993"/>
        </w:tabs>
        <w:suppressAutoHyphens w:val="0"/>
      </w:pPr>
    </w:p>
    <w:p w:rsidR="001934C6" w:rsidRPr="000B3E60" w:rsidRDefault="001934C6">
      <w:pPr>
        <w:rPr>
          <w:sz w:val="24"/>
          <w:szCs w:val="24"/>
        </w:rPr>
      </w:pPr>
    </w:p>
    <w:sectPr w:rsidR="001934C6" w:rsidRPr="000B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jaVu Sans"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075733E6"/>
    <w:multiLevelType w:val="multilevel"/>
    <w:tmpl w:val="7E34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99B3BD8"/>
    <w:multiLevelType w:val="multilevel"/>
    <w:tmpl w:val="2A00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5C07E2A"/>
    <w:multiLevelType w:val="multilevel"/>
    <w:tmpl w:val="AF643AF4"/>
    <w:lvl w:ilvl="0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8B754FE"/>
    <w:multiLevelType w:val="multilevel"/>
    <w:tmpl w:val="959A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B5A7A9F"/>
    <w:multiLevelType w:val="multilevel"/>
    <w:tmpl w:val="0418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54D830F7"/>
    <w:multiLevelType w:val="multilevel"/>
    <w:tmpl w:val="863A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66EF338E"/>
    <w:multiLevelType w:val="multilevel"/>
    <w:tmpl w:val="1F66DD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A563399"/>
    <w:multiLevelType w:val="multilevel"/>
    <w:tmpl w:val="768A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6C793C1C"/>
    <w:multiLevelType w:val="multilevel"/>
    <w:tmpl w:val="5D609B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24C1664"/>
    <w:multiLevelType w:val="multilevel"/>
    <w:tmpl w:val="84A8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7B292F38"/>
    <w:multiLevelType w:val="multilevel"/>
    <w:tmpl w:val="488C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9E"/>
    <w:rsid w:val="000350A8"/>
    <w:rsid w:val="00056B55"/>
    <w:rsid w:val="000B3E60"/>
    <w:rsid w:val="0018439E"/>
    <w:rsid w:val="001934C6"/>
    <w:rsid w:val="00215C74"/>
    <w:rsid w:val="00465074"/>
    <w:rsid w:val="006E0DBA"/>
    <w:rsid w:val="007D0EEC"/>
    <w:rsid w:val="00917559"/>
    <w:rsid w:val="00C4651D"/>
    <w:rsid w:val="00D12977"/>
    <w:rsid w:val="00E15F67"/>
    <w:rsid w:val="00F1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843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4">
    <w:name w:val="List Paragraph"/>
    <w:basedOn w:val="a3"/>
    <w:uiPriority w:val="34"/>
    <w:qFormat/>
    <w:rsid w:val="0018439E"/>
    <w:pPr>
      <w:ind w:left="720"/>
      <w:contextualSpacing/>
    </w:pPr>
  </w:style>
  <w:style w:type="character" w:customStyle="1" w:styleId="FontStyle92">
    <w:name w:val="Font Style92"/>
    <w:basedOn w:val="a0"/>
    <w:uiPriority w:val="99"/>
    <w:rsid w:val="007D0EEC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rsid w:val="007D0EEC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uiPriority w:val="99"/>
    <w:rsid w:val="007D0EEC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7D0EEC"/>
    <w:rPr>
      <w:rFonts w:ascii="Georgia" w:hAnsi="Georgia" w:cs="Georgia"/>
      <w:sz w:val="14"/>
      <w:szCs w:val="14"/>
    </w:rPr>
  </w:style>
  <w:style w:type="paragraph" w:customStyle="1" w:styleId="Style8">
    <w:name w:val="Style8"/>
    <w:basedOn w:val="a"/>
    <w:rsid w:val="007D0EEC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7D0EEC"/>
    <w:rPr>
      <w:rFonts w:ascii="Arial" w:hAnsi="Arial" w:cs="Arial"/>
      <w:b/>
      <w:bCs/>
      <w:sz w:val="20"/>
      <w:szCs w:val="20"/>
    </w:rPr>
  </w:style>
  <w:style w:type="character" w:customStyle="1" w:styleId="FontStyle82">
    <w:name w:val="Font Style82"/>
    <w:basedOn w:val="a0"/>
    <w:uiPriority w:val="99"/>
    <w:rsid w:val="007D0EEC"/>
    <w:rPr>
      <w:rFonts w:ascii="Arial" w:hAnsi="Arial" w:cs="Arial"/>
      <w:sz w:val="20"/>
      <w:szCs w:val="20"/>
    </w:rPr>
  </w:style>
  <w:style w:type="paragraph" w:customStyle="1" w:styleId="Style74">
    <w:name w:val="Style74"/>
    <w:basedOn w:val="a"/>
    <w:uiPriority w:val="99"/>
    <w:rsid w:val="007D0EEC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7D0EE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7D0E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19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6">
    <w:name w:val="Font Style76"/>
    <w:basedOn w:val="a0"/>
    <w:uiPriority w:val="99"/>
    <w:rsid w:val="001934C6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843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4">
    <w:name w:val="List Paragraph"/>
    <w:basedOn w:val="a3"/>
    <w:uiPriority w:val="34"/>
    <w:qFormat/>
    <w:rsid w:val="0018439E"/>
    <w:pPr>
      <w:ind w:left="720"/>
      <w:contextualSpacing/>
    </w:pPr>
  </w:style>
  <w:style w:type="character" w:customStyle="1" w:styleId="FontStyle92">
    <w:name w:val="Font Style92"/>
    <w:basedOn w:val="a0"/>
    <w:uiPriority w:val="99"/>
    <w:rsid w:val="007D0EEC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rsid w:val="007D0EEC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uiPriority w:val="99"/>
    <w:rsid w:val="007D0EEC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7D0EEC"/>
    <w:rPr>
      <w:rFonts w:ascii="Georgia" w:hAnsi="Georgia" w:cs="Georgia"/>
      <w:sz w:val="14"/>
      <w:szCs w:val="14"/>
    </w:rPr>
  </w:style>
  <w:style w:type="paragraph" w:customStyle="1" w:styleId="Style8">
    <w:name w:val="Style8"/>
    <w:basedOn w:val="a"/>
    <w:rsid w:val="007D0EEC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7D0EEC"/>
    <w:rPr>
      <w:rFonts w:ascii="Arial" w:hAnsi="Arial" w:cs="Arial"/>
      <w:b/>
      <w:bCs/>
      <w:sz w:val="20"/>
      <w:szCs w:val="20"/>
    </w:rPr>
  </w:style>
  <w:style w:type="character" w:customStyle="1" w:styleId="FontStyle82">
    <w:name w:val="Font Style82"/>
    <w:basedOn w:val="a0"/>
    <w:uiPriority w:val="99"/>
    <w:rsid w:val="007D0EEC"/>
    <w:rPr>
      <w:rFonts w:ascii="Arial" w:hAnsi="Arial" w:cs="Arial"/>
      <w:sz w:val="20"/>
      <w:szCs w:val="20"/>
    </w:rPr>
  </w:style>
  <w:style w:type="paragraph" w:customStyle="1" w:styleId="Style74">
    <w:name w:val="Style74"/>
    <w:basedOn w:val="a"/>
    <w:uiPriority w:val="99"/>
    <w:rsid w:val="007D0EEC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7D0EE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7D0E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19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6">
    <w:name w:val="Font Style76"/>
    <w:basedOn w:val="a0"/>
    <w:uiPriority w:val="99"/>
    <w:rsid w:val="001934C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4181</Words>
  <Characters>23835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2016-09-18T00:55:00Z</dcterms:created>
  <dcterms:modified xsi:type="dcterms:W3CDTF">2016-09-25T01:37:00Z</dcterms:modified>
</cp:coreProperties>
</file>