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07" w:rsidRPr="0042447E" w:rsidRDefault="00E31707" w:rsidP="0042447E">
      <w:pPr>
        <w:spacing w:after="0" w:line="360" w:lineRule="auto"/>
        <w:jc w:val="center"/>
        <w:outlineLvl w:val="0"/>
        <w:rPr>
          <w:rStyle w:val="n"/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42447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Происхождение фамилии Литвинова</w:t>
      </w:r>
    </w:p>
    <w:p w:rsidR="00E31707" w:rsidRPr="0042447E" w:rsidRDefault="00E31707" w:rsidP="0042447E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42447E">
        <w:rPr>
          <w:sz w:val="28"/>
        </w:rPr>
        <w:t>Фамильное имя Литвинова хранит память об обычаях наречения наших далеких предков.</w:t>
      </w:r>
    </w:p>
    <w:p w:rsidR="00E31707" w:rsidRPr="0042447E" w:rsidRDefault="00E31707" w:rsidP="0042447E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42447E">
        <w:rPr>
          <w:sz w:val="28"/>
        </w:rPr>
        <w:t>Существует несколько версий происхождения данной фамилии.</w:t>
      </w:r>
    </w:p>
    <w:p w:rsidR="00E31707" w:rsidRPr="0042447E" w:rsidRDefault="00E31707" w:rsidP="0042447E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42447E">
        <w:rPr>
          <w:sz w:val="28"/>
        </w:rPr>
        <w:t>По одной из версий, фамильное прозвание Литвинова относится к числу старинных славянских фамилий, образованных от географических названий. У славян в старину основным видом семейного прозвания древних аристократических родов были прозвища, образованные от названия родового владения. Это объясняется тем, что именно у них раньше всего возникла необходимость передачи по наследству своего состояния и социального статуса, а значит и какого-то имени, которое указывало бы на принадлежность потомков к этому знатному роду. Указание на свою вотчину и было таким именем. Также данное фамильное прозвание может указывать на выходца из этих мест. Основой для фамилии послужило государство Литва. Но, нужно отметить, далеко не все Литвиновы - потомки литовцев.</w:t>
      </w:r>
    </w:p>
    <w:p w:rsidR="00E31707" w:rsidRPr="0042447E" w:rsidRDefault="00E31707" w:rsidP="0042447E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42447E">
        <w:rPr>
          <w:sz w:val="28"/>
        </w:rPr>
        <w:t xml:space="preserve">По другой версии, русские называли литвинами и белорусов, которые до воссоединения с Россией (конец XVIII в) долгое время жили в составе Литовского, а затем Польско-Литовского государства. В белорусском языке на месте русского мягкого </w:t>
      </w:r>
      <w:proofErr w:type="spellStart"/>
      <w:r w:rsidRPr="0042447E">
        <w:rPr>
          <w:sz w:val="28"/>
        </w:rPr>
        <w:t>д</w:t>
      </w:r>
      <w:proofErr w:type="spellEnd"/>
      <w:r w:rsidRPr="0042447E">
        <w:rPr>
          <w:sz w:val="28"/>
        </w:rPr>
        <w:t xml:space="preserve"> произносится </w:t>
      </w:r>
      <w:proofErr w:type="spellStart"/>
      <w:r w:rsidRPr="0042447E">
        <w:rPr>
          <w:sz w:val="28"/>
        </w:rPr>
        <w:t>дз</w:t>
      </w:r>
      <w:proofErr w:type="spellEnd"/>
      <w:r w:rsidRPr="0042447E">
        <w:rPr>
          <w:sz w:val="28"/>
        </w:rPr>
        <w:t xml:space="preserve">. Была и пословица о белорусе: "Как ни закайся литвин, а </w:t>
      </w:r>
      <w:proofErr w:type="spellStart"/>
      <w:r w:rsidRPr="0042447E">
        <w:rPr>
          <w:sz w:val="28"/>
        </w:rPr>
        <w:t>дзекнет</w:t>
      </w:r>
      <w:proofErr w:type="spellEnd"/>
      <w:r w:rsidRPr="0042447E">
        <w:rPr>
          <w:sz w:val="28"/>
        </w:rPr>
        <w:t xml:space="preserve">" (когда начнет говорить по-русски). Литвиненко, </w:t>
      </w:r>
      <w:proofErr w:type="spellStart"/>
      <w:r w:rsidRPr="0042447E">
        <w:rPr>
          <w:sz w:val="28"/>
        </w:rPr>
        <w:t>Литвинко</w:t>
      </w:r>
      <w:proofErr w:type="spellEnd"/>
      <w:r w:rsidRPr="0042447E">
        <w:rPr>
          <w:sz w:val="28"/>
        </w:rPr>
        <w:t xml:space="preserve"> - украинские фамилии такого же происхождения. Прозвище Литвин существовало во многих русских родах, например, князь Семен Михайлович Литвин-Мосальский (конец XV в).</w:t>
      </w:r>
    </w:p>
    <w:p w:rsidR="00E31707" w:rsidRPr="0042447E" w:rsidRDefault="00E31707" w:rsidP="0042447E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42447E">
        <w:rPr>
          <w:sz w:val="28"/>
        </w:rPr>
        <w:t>Литвиновы - русские дворянские роды. Один из них помещен был в 1651 г. и внесен в VI часть родословной книги Пензенской губернии, другой - верстан поместным окладом в 1676 г. и внесен в VI часть родословной книги Курской губернии. Прочие роды Литвиновых позднейшего происхождения. Представители этой фамилии занимали разные ступени иерархической лестницы.</w:t>
      </w:r>
    </w:p>
    <w:p w:rsidR="00E31707" w:rsidRPr="0042447E" w:rsidRDefault="00E31707" w:rsidP="0042447E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42447E">
        <w:rPr>
          <w:sz w:val="28"/>
        </w:rPr>
        <w:t>Среди Литвиновых можно найти представителей абсолютно разных профессий, это и творческие люди, и государственные деятели, военные, ученые, врачи.</w:t>
      </w:r>
    </w:p>
    <w:p w:rsidR="00921C23" w:rsidRDefault="00921C23"/>
    <w:sectPr w:rsidR="00921C23" w:rsidSect="0042447E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1707"/>
    <w:rsid w:val="0042447E"/>
    <w:rsid w:val="00921C23"/>
    <w:rsid w:val="009417E3"/>
    <w:rsid w:val="00E3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">
    <w:name w:val="n"/>
    <w:basedOn w:val="a0"/>
    <w:rsid w:val="00E31707"/>
  </w:style>
  <w:style w:type="paragraph" w:styleId="a3">
    <w:name w:val="Normal (Web)"/>
    <w:basedOn w:val="a"/>
    <w:uiPriority w:val="99"/>
    <w:semiHidden/>
    <w:unhideWhenUsed/>
    <w:rsid w:val="00E3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Venus</cp:lastModifiedBy>
  <cp:revision>3</cp:revision>
  <dcterms:created xsi:type="dcterms:W3CDTF">2019-01-09T08:15:00Z</dcterms:created>
  <dcterms:modified xsi:type="dcterms:W3CDTF">2019-01-18T16:37:00Z</dcterms:modified>
</cp:coreProperties>
</file>