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8" w:rsidRPr="000A4008" w:rsidRDefault="000A4008" w:rsidP="000A4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08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0A4008" w:rsidRPr="000A4008" w:rsidRDefault="000A4008" w:rsidP="00FA4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>на урок учителей русского языка и литературы МБОУ «</w:t>
      </w: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Коношская</w:t>
      </w:r>
      <w:proofErr w:type="spellEnd"/>
      <w:r w:rsidRPr="000A4008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0A4008" w:rsidRPr="000A4008" w:rsidRDefault="000A4008" w:rsidP="00FA45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Мережиной</w:t>
      </w:r>
      <w:proofErr w:type="spellEnd"/>
      <w:r w:rsidRPr="000A4008">
        <w:rPr>
          <w:rFonts w:ascii="Times New Roman" w:hAnsi="Times New Roman" w:cs="Times New Roman"/>
          <w:sz w:val="28"/>
          <w:szCs w:val="28"/>
        </w:rPr>
        <w:t xml:space="preserve"> Н.Н. и Власовой Г.В. по теме   «Урок-встреча. Иосиф Бродский. СПП с придаточными условия» (9 класс)</w:t>
      </w:r>
    </w:p>
    <w:p w:rsidR="000A4008" w:rsidRPr="000A4008" w:rsidRDefault="000A4008" w:rsidP="00FA4500">
      <w:pPr>
        <w:spacing w:after="0"/>
        <w:rPr>
          <w:rFonts w:ascii="Times New Roman" w:hAnsi="Times New Roman" w:cs="Times New Roman"/>
        </w:rPr>
      </w:pPr>
    </w:p>
    <w:p w:rsidR="000A4008" w:rsidRPr="000A4008" w:rsidRDefault="000A4008" w:rsidP="000A4008">
      <w:pPr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           При организации данного  урока учителя продемонстрировали высокие </w:t>
      </w: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0A4008">
        <w:rPr>
          <w:rFonts w:ascii="Times New Roman" w:hAnsi="Times New Roman" w:cs="Times New Roman"/>
          <w:sz w:val="28"/>
          <w:szCs w:val="28"/>
        </w:rPr>
        <w:t xml:space="preserve">  и обобщающие способности, педагогическое творчество. С учетом общих требований к уроку, возможностей обучающихся они разработали  дидактический материал, активизирующий умственную деятельность детей, развивающий познавательную активность, творческие способности, самостоятельность учащихся. </w:t>
      </w:r>
    </w:p>
    <w:p w:rsidR="000A4008" w:rsidRPr="000A4008" w:rsidRDefault="000A4008" w:rsidP="000A4008">
      <w:pPr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    Благодаря делению детей на группы осуществлялся дифференцированный и системно- </w:t>
      </w:r>
      <w:proofErr w:type="spellStart"/>
      <w:r w:rsidRPr="000A40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4008">
        <w:rPr>
          <w:rFonts w:ascii="Times New Roman" w:hAnsi="Times New Roman" w:cs="Times New Roman"/>
          <w:sz w:val="28"/>
          <w:szCs w:val="28"/>
        </w:rPr>
        <w:t xml:space="preserve"> подход на основе учета особенностей учащихся. В течение всего урока в классе сохраняется деловая атмосфера, учащиеся по мере выполнения заданий переходят от одного вида деятельности к другому. Учителя во время урока получили  информацию о степени усвоения учащимися пройденной темы «Иосиф Бродский. Урок-встреча. СПП с придаточными условия». В свою очередь учащиеся  получили задания, направленные на  развитие творческих способностей, овладели разнообразными способами самостоятельной деятельности. </w:t>
      </w:r>
    </w:p>
    <w:p w:rsidR="000A4008" w:rsidRPr="000A4008" w:rsidRDefault="000A4008" w:rsidP="000A4008">
      <w:pPr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  Вследствие использования учителями на уроке различных информационных ресурсов у обучающихся повышался уровень учебной мотивации к изучению предметов.</w:t>
      </w:r>
    </w:p>
    <w:p w:rsidR="000A4008" w:rsidRPr="000A4008" w:rsidRDefault="000A4008" w:rsidP="000A4008">
      <w:pPr>
        <w:jc w:val="both"/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4008" w:rsidRPr="000A4008" w:rsidRDefault="000A4008" w:rsidP="000A4008">
      <w:pPr>
        <w:rPr>
          <w:rFonts w:ascii="Times New Roman" w:hAnsi="Times New Roman" w:cs="Times New Roman"/>
          <w:sz w:val="28"/>
          <w:szCs w:val="28"/>
        </w:rPr>
      </w:pPr>
    </w:p>
    <w:p w:rsidR="000A4008" w:rsidRPr="000A4008" w:rsidRDefault="000A4008" w:rsidP="000A4008">
      <w:pPr>
        <w:rPr>
          <w:rFonts w:ascii="Times New Roman" w:hAnsi="Times New Roman" w:cs="Times New Roman"/>
          <w:sz w:val="28"/>
          <w:szCs w:val="28"/>
        </w:rPr>
      </w:pPr>
    </w:p>
    <w:p w:rsidR="000A4008" w:rsidRPr="000A4008" w:rsidRDefault="000A4008" w:rsidP="000A4008">
      <w:pPr>
        <w:rPr>
          <w:rFonts w:ascii="Times New Roman" w:hAnsi="Times New Roman" w:cs="Times New Roman"/>
          <w:sz w:val="28"/>
          <w:szCs w:val="28"/>
        </w:rPr>
      </w:pPr>
      <w:r w:rsidRPr="000A4008">
        <w:rPr>
          <w:rFonts w:ascii="Times New Roman" w:hAnsi="Times New Roman" w:cs="Times New Roman"/>
          <w:sz w:val="28"/>
          <w:szCs w:val="28"/>
        </w:rPr>
        <w:t xml:space="preserve">   Заместитель директора по УВР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4008">
        <w:rPr>
          <w:rFonts w:ascii="Times New Roman" w:hAnsi="Times New Roman" w:cs="Times New Roman"/>
          <w:sz w:val="28"/>
          <w:szCs w:val="28"/>
        </w:rPr>
        <w:t xml:space="preserve">                     Коновалова Т.П.</w:t>
      </w:r>
    </w:p>
    <w:p w:rsidR="000A4008" w:rsidRPr="000A4008" w:rsidRDefault="000A4008" w:rsidP="000A4008">
      <w:pPr>
        <w:rPr>
          <w:rFonts w:ascii="Times New Roman" w:hAnsi="Times New Roman" w:cs="Times New Roman"/>
          <w:sz w:val="28"/>
          <w:szCs w:val="28"/>
        </w:rPr>
      </w:pPr>
    </w:p>
    <w:p w:rsidR="000A4008" w:rsidRPr="000A4008" w:rsidRDefault="000A4008" w:rsidP="000A4008">
      <w:pPr>
        <w:rPr>
          <w:rFonts w:ascii="Times New Roman" w:hAnsi="Times New Roman" w:cs="Times New Roman"/>
        </w:rPr>
      </w:pPr>
    </w:p>
    <w:p w:rsidR="00E017EA" w:rsidRPr="000A4008" w:rsidRDefault="00E017EA">
      <w:pPr>
        <w:rPr>
          <w:rFonts w:ascii="Times New Roman" w:hAnsi="Times New Roman" w:cs="Times New Roman"/>
        </w:rPr>
      </w:pPr>
    </w:p>
    <w:sectPr w:rsidR="00E017EA" w:rsidRPr="000A4008" w:rsidSect="00E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4008"/>
    <w:rsid w:val="000A4008"/>
    <w:rsid w:val="00E017EA"/>
    <w:rsid w:val="00EE6E0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3</cp:revision>
  <cp:lastPrinted>2014-10-31T09:18:00Z</cp:lastPrinted>
  <dcterms:created xsi:type="dcterms:W3CDTF">2014-10-31T08:52:00Z</dcterms:created>
  <dcterms:modified xsi:type="dcterms:W3CDTF">2014-10-31T09:18:00Z</dcterms:modified>
</cp:coreProperties>
</file>