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08" w:rsidRPr="00157CE9" w:rsidRDefault="00D64E08" w:rsidP="004221DD">
      <w:pPr>
        <w:rPr>
          <w:rFonts w:ascii="Times New Roman" w:hAnsi="Times New Roman" w:cs="Times New Roman"/>
          <w:sz w:val="28"/>
          <w:szCs w:val="28"/>
        </w:rPr>
      </w:pPr>
    </w:p>
    <w:p w:rsidR="00D64E08" w:rsidRPr="00157CE9" w:rsidRDefault="00D64E08" w:rsidP="00157CE9">
      <w:pPr>
        <w:ind w:left="-284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t xml:space="preserve">Самостоятельная работа есть ни что иное, как реализация дидактического принципа сознательности в обучении. Только специально организованное целенаправленное обучение подростков, как и </w:t>
      </w:r>
      <w:r w:rsidR="005830D9" w:rsidRPr="00157CE9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157CE9">
        <w:rPr>
          <w:rFonts w:ascii="Times New Roman" w:hAnsi="Times New Roman" w:cs="Times New Roman"/>
          <w:sz w:val="28"/>
          <w:szCs w:val="28"/>
        </w:rPr>
        <w:t xml:space="preserve">вообще, речемыслительной и коммуникативной деятельности, опирающееся на самостоятельную учебную работу учащихся, может оптимизировать процесс их коммуникативного становления. Поэтому очень важно правильно расставлять  акценты при работе с новой лексикой на уроке иностранного языка </w:t>
      </w:r>
      <w:r w:rsidR="000D4543" w:rsidRPr="00157CE9">
        <w:rPr>
          <w:rFonts w:ascii="Times New Roman" w:hAnsi="Times New Roman" w:cs="Times New Roman"/>
          <w:sz w:val="28"/>
          <w:szCs w:val="28"/>
        </w:rPr>
        <w:t>и так же дома, при подготовке домашнего задания. Я хочу привести несколько советов, которые мне часто помогали запоминать и правильно употреблять новый лексический материал.</w:t>
      </w:r>
    </w:p>
    <w:p w:rsidR="00D64E08" w:rsidRPr="00157CE9" w:rsidRDefault="005830D9" w:rsidP="00157CE9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57CE9">
        <w:rPr>
          <w:rFonts w:ascii="Times New Roman" w:hAnsi="Times New Roman" w:cs="Times New Roman"/>
          <w:b/>
          <w:sz w:val="28"/>
          <w:szCs w:val="28"/>
        </w:rPr>
        <w:t>Пам</w:t>
      </w:r>
      <w:r w:rsidR="001B7D81">
        <w:rPr>
          <w:rFonts w:ascii="Times New Roman" w:hAnsi="Times New Roman" w:cs="Times New Roman"/>
          <w:b/>
          <w:sz w:val="28"/>
          <w:szCs w:val="28"/>
        </w:rPr>
        <w:t xml:space="preserve">ятка-инструкция для учащихся по самостоятельной </w:t>
      </w:r>
      <w:r w:rsidRPr="00157CE9">
        <w:rPr>
          <w:rFonts w:ascii="Times New Roman" w:hAnsi="Times New Roman" w:cs="Times New Roman"/>
          <w:b/>
          <w:sz w:val="28"/>
          <w:szCs w:val="28"/>
        </w:rPr>
        <w:t xml:space="preserve"> работе с новыми словами в </w:t>
      </w:r>
      <w:r w:rsidR="00D64E08" w:rsidRPr="00157CE9">
        <w:rPr>
          <w:rFonts w:ascii="Times New Roman" w:hAnsi="Times New Roman" w:cs="Times New Roman"/>
          <w:b/>
          <w:sz w:val="28"/>
          <w:szCs w:val="28"/>
        </w:rPr>
        <w:t>школе:</w:t>
      </w:r>
    </w:p>
    <w:p w:rsidR="009D7024" w:rsidRPr="00157CE9" w:rsidRDefault="00D64E08" w:rsidP="00157CE9">
      <w:pPr>
        <w:ind w:left="-284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t>1.</w:t>
      </w:r>
      <w:r w:rsidR="009D7024" w:rsidRPr="00157CE9">
        <w:rPr>
          <w:rFonts w:ascii="Times New Roman" w:hAnsi="Times New Roman" w:cs="Times New Roman"/>
          <w:sz w:val="28"/>
          <w:szCs w:val="28"/>
        </w:rPr>
        <w:t>Слушай и сравнивай! Когда учитель знакомит тебя с новым словом, внимательно вслушайся в его звуковой образ, сравни его с похожими словами, отметь для себя разницу - так ты никогда  не спутаешь их и не употребишь одно вместо другого.</w:t>
      </w:r>
    </w:p>
    <w:p w:rsidR="009D7024" w:rsidRPr="00157CE9" w:rsidRDefault="00D64E08" w:rsidP="00157CE9">
      <w:pPr>
        <w:ind w:left="-284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t>2.</w:t>
      </w:r>
      <w:r w:rsidR="009D7024" w:rsidRPr="00157CE9">
        <w:rPr>
          <w:rFonts w:ascii="Times New Roman" w:hAnsi="Times New Roman" w:cs="Times New Roman"/>
          <w:sz w:val="28"/>
          <w:szCs w:val="28"/>
        </w:rPr>
        <w:t>Пытайся догадываться! О значении нового слова ты можешь догадаться сам. Поможет тебе в этом картинка в руках учителя или содержание всего рассказа. Поэтому главное во время знакомства с новыми словами - не отвлекаться! Подумай так же о том, почему оно появилось в этой ситуации.</w:t>
      </w:r>
    </w:p>
    <w:p w:rsidR="009D7024" w:rsidRPr="00157CE9" w:rsidRDefault="00D64E08" w:rsidP="00157CE9">
      <w:pPr>
        <w:ind w:left="-284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t>3</w:t>
      </w:r>
      <w:r w:rsidR="009D7024" w:rsidRPr="00157CE9">
        <w:rPr>
          <w:rFonts w:ascii="Times New Roman" w:hAnsi="Times New Roman" w:cs="Times New Roman"/>
          <w:sz w:val="28"/>
          <w:szCs w:val="28"/>
        </w:rPr>
        <w:t>. Повторяй не ленись! Когда учитель просит произнести за ним новое слово, сначала сделай это шепотом, потом вслух столько раз, сколько попросит учитель.</w:t>
      </w:r>
    </w:p>
    <w:p w:rsidR="009D7024" w:rsidRPr="00157CE9" w:rsidRDefault="00D64E08" w:rsidP="00157CE9">
      <w:pPr>
        <w:ind w:left="-284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t>4</w:t>
      </w:r>
      <w:r w:rsidR="009D7024" w:rsidRPr="00157CE9">
        <w:rPr>
          <w:rFonts w:ascii="Times New Roman" w:hAnsi="Times New Roman" w:cs="Times New Roman"/>
          <w:sz w:val="28"/>
          <w:szCs w:val="28"/>
        </w:rPr>
        <w:t>. Научиться правильно произносить слово – это только начало. Главное хорошенько запомнить его и научиться правильно употреблять в речи. Путь к успеху лежит через упражнения. Внимательно выполняй их.</w:t>
      </w:r>
    </w:p>
    <w:p w:rsidR="009D7024" w:rsidRPr="00157CE9" w:rsidRDefault="00D64E08" w:rsidP="00157CE9">
      <w:pPr>
        <w:ind w:left="-284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t>5</w:t>
      </w:r>
      <w:r w:rsidR="009D7024" w:rsidRPr="00157CE9">
        <w:rPr>
          <w:rFonts w:ascii="Times New Roman" w:hAnsi="Times New Roman" w:cs="Times New Roman"/>
          <w:sz w:val="28"/>
          <w:szCs w:val="28"/>
        </w:rPr>
        <w:t>. Старайся как можно чаще потреблять слова в сочетаниях с известными. Это верный путь к тому, чтобы запомнить их и без ошибок использовать в речи.</w:t>
      </w:r>
      <w:r w:rsidR="00A33C0A" w:rsidRPr="00157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C0A" w:rsidRPr="00157CE9" w:rsidRDefault="00A33C0A" w:rsidP="00157CE9">
      <w:pPr>
        <w:ind w:left="-284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t>6. Не бойся употреблять новые слова.</w:t>
      </w:r>
      <w:r w:rsidR="00F83978" w:rsidRPr="00157CE9">
        <w:rPr>
          <w:rFonts w:ascii="Times New Roman" w:hAnsi="Times New Roman" w:cs="Times New Roman"/>
          <w:sz w:val="28"/>
          <w:szCs w:val="28"/>
        </w:rPr>
        <w:t xml:space="preserve"> Ошибки – это нормальное явление. </w:t>
      </w:r>
      <w:r w:rsidRPr="00157CE9">
        <w:rPr>
          <w:rFonts w:ascii="Times New Roman" w:hAnsi="Times New Roman" w:cs="Times New Roman"/>
          <w:sz w:val="28"/>
          <w:szCs w:val="28"/>
        </w:rPr>
        <w:t xml:space="preserve"> Лучше ошибиться один раз, быть исправленным и запомнить верный вариант употребления слова, чем ограничиваться уже знакомой лексикой и не </w:t>
      </w:r>
      <w:r w:rsidR="00711520" w:rsidRPr="00157CE9">
        <w:rPr>
          <w:rFonts w:ascii="Times New Roman" w:hAnsi="Times New Roman" w:cs="Times New Roman"/>
          <w:sz w:val="28"/>
          <w:szCs w:val="28"/>
        </w:rPr>
        <w:t>расширять свой словарный запас.</w:t>
      </w:r>
    </w:p>
    <w:p w:rsidR="009D7024" w:rsidRPr="00157CE9" w:rsidRDefault="00A33C0A" w:rsidP="00157CE9">
      <w:pPr>
        <w:ind w:left="-284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D7024" w:rsidRPr="00157CE9">
        <w:rPr>
          <w:rFonts w:ascii="Times New Roman" w:hAnsi="Times New Roman" w:cs="Times New Roman"/>
          <w:sz w:val="28"/>
          <w:szCs w:val="28"/>
        </w:rPr>
        <w:t>. Когда первый раз ты встретишься со словом, написанным на доске или напечатанным в учебнике, внимательно рассмотри его написание, сравни написание и чтение, отметь для себя расхождения между ними. Обрати внимание на строение слова (его корень, суффиксы окончания и т.д.)</w:t>
      </w:r>
    </w:p>
    <w:p w:rsidR="00157CE9" w:rsidRPr="00157CE9" w:rsidRDefault="00A33C0A" w:rsidP="00157CE9">
      <w:pPr>
        <w:ind w:left="-284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t>8</w:t>
      </w:r>
      <w:r w:rsidR="009D7024" w:rsidRPr="00157CE9">
        <w:rPr>
          <w:rFonts w:ascii="Times New Roman" w:hAnsi="Times New Roman" w:cs="Times New Roman"/>
          <w:sz w:val="28"/>
          <w:szCs w:val="28"/>
        </w:rPr>
        <w:t>. Впервые записывая слово в тетрадь, не списывай его по буквам, а лучше внимательно рассмотри его, а потом попробуй записать его по памяти.</w:t>
      </w:r>
    </w:p>
    <w:p w:rsidR="000D4543" w:rsidRPr="00157CE9" w:rsidRDefault="005830D9" w:rsidP="00157CE9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57CE9">
        <w:rPr>
          <w:rFonts w:ascii="Times New Roman" w:hAnsi="Times New Roman" w:cs="Times New Roman"/>
          <w:b/>
          <w:sz w:val="28"/>
          <w:szCs w:val="28"/>
        </w:rPr>
        <w:t>Пам</w:t>
      </w:r>
      <w:r w:rsidR="001B7D81">
        <w:rPr>
          <w:rFonts w:ascii="Times New Roman" w:hAnsi="Times New Roman" w:cs="Times New Roman"/>
          <w:b/>
          <w:sz w:val="28"/>
          <w:szCs w:val="28"/>
        </w:rPr>
        <w:t>ятка-инструкция для учащихся по</w:t>
      </w:r>
      <w:r w:rsidRPr="00157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D81">
        <w:rPr>
          <w:rFonts w:ascii="Times New Roman" w:hAnsi="Times New Roman" w:cs="Times New Roman"/>
          <w:b/>
          <w:sz w:val="28"/>
          <w:szCs w:val="28"/>
        </w:rPr>
        <w:t xml:space="preserve">самостоятельной </w:t>
      </w:r>
      <w:r w:rsidRPr="00157CE9">
        <w:rPr>
          <w:rFonts w:ascii="Times New Roman" w:hAnsi="Times New Roman" w:cs="Times New Roman"/>
          <w:b/>
          <w:sz w:val="28"/>
          <w:szCs w:val="28"/>
        </w:rPr>
        <w:t>работе с новыми словами д</w:t>
      </w:r>
      <w:r w:rsidR="000D4543" w:rsidRPr="00157CE9">
        <w:rPr>
          <w:rFonts w:ascii="Times New Roman" w:hAnsi="Times New Roman" w:cs="Times New Roman"/>
          <w:b/>
          <w:sz w:val="28"/>
          <w:szCs w:val="28"/>
        </w:rPr>
        <w:t>ома:</w:t>
      </w:r>
    </w:p>
    <w:p w:rsidR="000D4543" w:rsidRPr="00157CE9" w:rsidRDefault="000D4543" w:rsidP="00157CE9">
      <w:pPr>
        <w:ind w:left="-284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t>1. Уточни перевод  слова, обратившись к словарю.</w:t>
      </w:r>
    </w:p>
    <w:p w:rsidR="000D4543" w:rsidRPr="00157CE9" w:rsidRDefault="000D4543" w:rsidP="00157CE9">
      <w:pPr>
        <w:ind w:left="-284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t>2.</w:t>
      </w:r>
      <w:r w:rsidR="00157CE9" w:rsidRPr="00157CE9">
        <w:rPr>
          <w:rFonts w:ascii="Times New Roman" w:hAnsi="Times New Roman" w:cs="Times New Roman"/>
          <w:sz w:val="28"/>
          <w:szCs w:val="28"/>
        </w:rPr>
        <w:t xml:space="preserve"> </w:t>
      </w:r>
      <w:r w:rsidRPr="00157CE9">
        <w:rPr>
          <w:rFonts w:ascii="Times New Roman" w:hAnsi="Times New Roman" w:cs="Times New Roman"/>
          <w:sz w:val="28"/>
          <w:szCs w:val="28"/>
        </w:rPr>
        <w:t xml:space="preserve"> Прочитай ещё раз, постарайся запомнить графический образ слова, т.е. его буквенный состав.</w:t>
      </w:r>
    </w:p>
    <w:p w:rsidR="000D4543" w:rsidRPr="00157CE9" w:rsidRDefault="000D4543" w:rsidP="00157CE9">
      <w:pPr>
        <w:ind w:left="-284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t>3.   Напиши слово по памяти.</w:t>
      </w:r>
    </w:p>
    <w:p w:rsidR="000D4543" w:rsidRPr="00157CE9" w:rsidRDefault="000D4543" w:rsidP="00157CE9">
      <w:pPr>
        <w:ind w:left="-284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t>4.   Проверь правильность написания: сравни написанное с тем, что написано в учебнике.</w:t>
      </w:r>
    </w:p>
    <w:p w:rsidR="000D4543" w:rsidRPr="00157CE9" w:rsidRDefault="000D4543" w:rsidP="00157CE9">
      <w:pPr>
        <w:ind w:left="-284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t xml:space="preserve">5.   Проследи, как данное слово употреблено в предложении. </w:t>
      </w:r>
      <w:r w:rsidR="00A33C0A" w:rsidRPr="00157CE9">
        <w:rPr>
          <w:rFonts w:ascii="Times New Roman" w:hAnsi="Times New Roman" w:cs="Times New Roman"/>
          <w:sz w:val="28"/>
          <w:szCs w:val="28"/>
        </w:rPr>
        <w:t xml:space="preserve"> Думай прежде всего не о том, чтобы запомнить форму слова, а о том, для чего, когда и как оно употребляется в речи</w:t>
      </w:r>
    </w:p>
    <w:p w:rsidR="000D4543" w:rsidRPr="00157CE9" w:rsidRDefault="00A33C0A" w:rsidP="00157CE9">
      <w:pPr>
        <w:ind w:left="-284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t>6.</w:t>
      </w:r>
      <w:r w:rsidR="000D4543" w:rsidRPr="00157CE9">
        <w:rPr>
          <w:rFonts w:ascii="Times New Roman" w:hAnsi="Times New Roman" w:cs="Times New Roman"/>
          <w:sz w:val="28"/>
          <w:szCs w:val="28"/>
        </w:rPr>
        <w:t xml:space="preserve">   Попытайся составить насколько предложений с новыми словами.</w:t>
      </w:r>
    </w:p>
    <w:p w:rsidR="00711520" w:rsidRPr="00157CE9" w:rsidRDefault="00A33C0A" w:rsidP="00157CE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t>7.</w:t>
      </w:r>
      <w:r w:rsidR="00711520" w:rsidRPr="00157CE9">
        <w:rPr>
          <w:rFonts w:ascii="Times New Roman" w:hAnsi="Times New Roman" w:cs="Times New Roman"/>
          <w:sz w:val="28"/>
          <w:szCs w:val="28"/>
        </w:rPr>
        <w:t xml:space="preserve"> Многие учат немецкие слова изолированно, отдельно друг от друга. Но в словаре слова находятся в родственной связи с другими словами и образуют группы слов. </w:t>
      </w:r>
      <w:r w:rsidRPr="00157CE9">
        <w:rPr>
          <w:rFonts w:ascii="Times New Roman" w:hAnsi="Times New Roman" w:cs="Times New Roman"/>
          <w:sz w:val="28"/>
          <w:szCs w:val="28"/>
        </w:rPr>
        <w:t xml:space="preserve"> </w:t>
      </w:r>
      <w:r w:rsidR="00711520" w:rsidRPr="00157CE9">
        <w:rPr>
          <w:rFonts w:ascii="Times New Roman" w:hAnsi="Times New Roman" w:cs="Times New Roman"/>
          <w:sz w:val="28"/>
          <w:szCs w:val="28"/>
        </w:rPr>
        <w:t>Поэтому к</w:t>
      </w:r>
      <w:r w:rsidRPr="00157CE9">
        <w:rPr>
          <w:rFonts w:ascii="Times New Roman" w:hAnsi="Times New Roman" w:cs="Times New Roman"/>
          <w:sz w:val="28"/>
          <w:szCs w:val="28"/>
        </w:rPr>
        <w:t>огда заучиваешь слово, нужно обращать внимание не только на него, но и на всю группу слов. Ищи другие слова, которые имеют отношение к твоему слову. Разберись в различных связях между ними. Например новое существительное: в каком контексте оно употребляется и с каким глаголом обычно стоит (</w:t>
      </w:r>
      <w:r w:rsidRPr="00157CE9">
        <w:rPr>
          <w:rFonts w:ascii="Times New Roman" w:hAnsi="Times New Roman" w:cs="Times New Roman"/>
          <w:sz w:val="28"/>
          <w:szCs w:val="28"/>
          <w:lang w:val="en-US"/>
        </w:rPr>
        <w:t>Schloss</w:t>
      </w:r>
      <w:r w:rsidRPr="00157CE9">
        <w:rPr>
          <w:rFonts w:ascii="Times New Roman" w:hAnsi="Times New Roman" w:cs="Times New Roman"/>
          <w:sz w:val="28"/>
          <w:szCs w:val="28"/>
        </w:rPr>
        <w:t xml:space="preserve"> </w:t>
      </w:r>
      <w:r w:rsidRPr="00157CE9">
        <w:rPr>
          <w:rFonts w:ascii="Times New Roman" w:hAnsi="Times New Roman" w:cs="Times New Roman"/>
          <w:sz w:val="28"/>
          <w:szCs w:val="28"/>
          <w:lang w:val="en-US"/>
        </w:rPr>
        <w:t>oder</w:t>
      </w:r>
      <w:r w:rsidRPr="00157CE9">
        <w:rPr>
          <w:rFonts w:ascii="Times New Roman" w:hAnsi="Times New Roman" w:cs="Times New Roman"/>
          <w:sz w:val="28"/>
          <w:szCs w:val="28"/>
        </w:rPr>
        <w:t xml:space="preserve"> </w:t>
      </w:r>
      <w:r w:rsidRPr="00157CE9">
        <w:rPr>
          <w:rFonts w:ascii="Times New Roman" w:hAnsi="Times New Roman" w:cs="Times New Roman"/>
          <w:sz w:val="28"/>
          <w:szCs w:val="28"/>
          <w:lang w:val="en-US"/>
        </w:rPr>
        <w:t>Kirche</w:t>
      </w:r>
      <w:r w:rsidRPr="00157CE9">
        <w:rPr>
          <w:rFonts w:ascii="Times New Roman" w:hAnsi="Times New Roman" w:cs="Times New Roman"/>
          <w:sz w:val="28"/>
          <w:szCs w:val="28"/>
        </w:rPr>
        <w:t xml:space="preserve">: </w:t>
      </w:r>
      <w:r w:rsidRPr="00157CE9">
        <w:rPr>
          <w:rFonts w:ascii="Times New Roman" w:hAnsi="Times New Roman" w:cs="Times New Roman"/>
          <w:sz w:val="28"/>
          <w:szCs w:val="28"/>
          <w:lang w:val="en-US"/>
        </w:rPr>
        <w:t>besichtigen</w:t>
      </w:r>
      <w:r w:rsidRPr="00157CE9">
        <w:rPr>
          <w:rFonts w:ascii="Times New Roman" w:hAnsi="Times New Roman" w:cs="Times New Roman"/>
          <w:sz w:val="28"/>
          <w:szCs w:val="28"/>
        </w:rPr>
        <w:t xml:space="preserve"> / </w:t>
      </w:r>
      <w:r w:rsidRPr="00157CE9">
        <w:rPr>
          <w:rFonts w:ascii="Times New Roman" w:hAnsi="Times New Roman" w:cs="Times New Roman"/>
          <w:sz w:val="28"/>
          <w:szCs w:val="28"/>
          <w:lang w:val="en-US"/>
        </w:rPr>
        <w:t>restaurieren</w:t>
      </w:r>
      <w:r w:rsidRPr="00157CE9">
        <w:rPr>
          <w:rFonts w:ascii="Times New Roman" w:hAnsi="Times New Roman" w:cs="Times New Roman"/>
          <w:sz w:val="28"/>
          <w:szCs w:val="28"/>
        </w:rPr>
        <w:t xml:space="preserve"> / </w:t>
      </w:r>
      <w:r w:rsidRPr="00157CE9">
        <w:rPr>
          <w:rFonts w:ascii="Times New Roman" w:hAnsi="Times New Roman" w:cs="Times New Roman"/>
          <w:sz w:val="28"/>
          <w:szCs w:val="28"/>
          <w:lang w:val="en-US"/>
        </w:rPr>
        <w:t>renovieren</w:t>
      </w:r>
      <w:r w:rsidRPr="00157CE9">
        <w:rPr>
          <w:rFonts w:ascii="Times New Roman" w:hAnsi="Times New Roman" w:cs="Times New Roman"/>
          <w:sz w:val="28"/>
          <w:szCs w:val="28"/>
        </w:rPr>
        <w:t>)</w:t>
      </w:r>
      <w:r w:rsidR="00711520" w:rsidRPr="00157CE9">
        <w:rPr>
          <w:rFonts w:ascii="Times New Roman" w:hAnsi="Times New Roman" w:cs="Times New Roman"/>
          <w:sz w:val="28"/>
          <w:szCs w:val="28"/>
        </w:rPr>
        <w:t>. Многие слова стоят в группе с альтернативными словами (</w:t>
      </w:r>
      <w:r w:rsidR="00711520" w:rsidRPr="00157CE9">
        <w:rPr>
          <w:rFonts w:ascii="Times New Roman" w:hAnsi="Times New Roman" w:cs="Times New Roman"/>
          <w:sz w:val="28"/>
          <w:szCs w:val="28"/>
          <w:lang w:val="en-US"/>
        </w:rPr>
        <w:t>Regen</w:t>
      </w:r>
      <w:r w:rsidR="00711520" w:rsidRPr="00157CE9">
        <w:rPr>
          <w:rFonts w:ascii="Times New Roman" w:hAnsi="Times New Roman" w:cs="Times New Roman"/>
          <w:sz w:val="28"/>
          <w:szCs w:val="28"/>
        </w:rPr>
        <w:t>/</w:t>
      </w:r>
      <w:r w:rsidR="00711520" w:rsidRPr="00157CE9">
        <w:rPr>
          <w:rFonts w:ascii="Times New Roman" w:hAnsi="Times New Roman" w:cs="Times New Roman"/>
          <w:sz w:val="28"/>
          <w:szCs w:val="28"/>
          <w:lang w:val="en-US"/>
        </w:rPr>
        <w:t>Schnee</w:t>
      </w:r>
      <w:r w:rsidR="00711520" w:rsidRPr="00157CE9">
        <w:rPr>
          <w:rFonts w:ascii="Times New Roman" w:hAnsi="Times New Roman" w:cs="Times New Roman"/>
          <w:sz w:val="28"/>
          <w:szCs w:val="28"/>
        </w:rPr>
        <w:t>/</w:t>
      </w:r>
      <w:r w:rsidR="00711520" w:rsidRPr="00157CE9">
        <w:rPr>
          <w:rFonts w:ascii="Times New Roman" w:hAnsi="Times New Roman" w:cs="Times New Roman"/>
          <w:sz w:val="28"/>
          <w:szCs w:val="28"/>
          <w:lang w:val="en-US"/>
        </w:rPr>
        <w:t>Sturm</w:t>
      </w:r>
      <w:r w:rsidR="00711520" w:rsidRPr="00157CE9">
        <w:rPr>
          <w:rFonts w:ascii="Times New Roman" w:hAnsi="Times New Roman" w:cs="Times New Roman"/>
          <w:sz w:val="28"/>
          <w:szCs w:val="28"/>
        </w:rPr>
        <w:t>/</w:t>
      </w:r>
      <w:r w:rsidR="00711520" w:rsidRPr="00157CE9">
        <w:rPr>
          <w:rFonts w:ascii="Times New Roman" w:hAnsi="Times New Roman" w:cs="Times New Roman"/>
          <w:sz w:val="28"/>
          <w:szCs w:val="28"/>
          <w:lang w:val="en-US"/>
        </w:rPr>
        <w:t>Gewitter</w:t>
      </w:r>
      <w:r w:rsidR="00711520" w:rsidRPr="00157CE9">
        <w:rPr>
          <w:rFonts w:ascii="Times New Roman" w:hAnsi="Times New Roman" w:cs="Times New Roman"/>
          <w:sz w:val="28"/>
          <w:szCs w:val="28"/>
        </w:rPr>
        <w:t>).</w:t>
      </w:r>
    </w:p>
    <w:p w:rsidR="000D4543" w:rsidRPr="00157CE9" w:rsidRDefault="00A33C0A" w:rsidP="00157CE9">
      <w:pPr>
        <w:ind w:left="-284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t>8</w:t>
      </w:r>
      <w:r w:rsidR="000D4543" w:rsidRPr="00157CE9">
        <w:rPr>
          <w:rFonts w:ascii="Times New Roman" w:hAnsi="Times New Roman" w:cs="Times New Roman"/>
          <w:sz w:val="28"/>
          <w:szCs w:val="28"/>
        </w:rPr>
        <w:t>.</w:t>
      </w:r>
      <w:r w:rsidR="009D7024" w:rsidRPr="00157CE9">
        <w:rPr>
          <w:rFonts w:ascii="Times New Roman" w:hAnsi="Times New Roman" w:cs="Times New Roman"/>
          <w:sz w:val="28"/>
          <w:szCs w:val="28"/>
        </w:rPr>
        <w:t>Не только учи слово специа</w:t>
      </w:r>
      <w:r w:rsidR="00711520" w:rsidRPr="00157CE9">
        <w:rPr>
          <w:rFonts w:ascii="Times New Roman" w:hAnsi="Times New Roman" w:cs="Times New Roman"/>
          <w:sz w:val="28"/>
          <w:szCs w:val="28"/>
        </w:rPr>
        <w:t>льно, а как можно чаще старайся</w:t>
      </w:r>
      <w:r w:rsidR="009D7024" w:rsidRPr="00157CE9">
        <w:rPr>
          <w:rFonts w:ascii="Times New Roman" w:hAnsi="Times New Roman" w:cs="Times New Roman"/>
          <w:sz w:val="28"/>
          <w:szCs w:val="28"/>
        </w:rPr>
        <w:t xml:space="preserve"> употреблять его в своей речи. </w:t>
      </w:r>
      <w:r w:rsidR="00711520" w:rsidRPr="00157CE9">
        <w:rPr>
          <w:rFonts w:ascii="Times New Roman" w:hAnsi="Times New Roman" w:cs="Times New Roman"/>
          <w:sz w:val="28"/>
          <w:szCs w:val="28"/>
        </w:rPr>
        <w:t xml:space="preserve"> Пробуй употреблять его в классе при ответе на вопрос учителя. </w:t>
      </w:r>
    </w:p>
    <w:p w:rsidR="009D7024" w:rsidRPr="00157CE9" w:rsidRDefault="00A33C0A" w:rsidP="00157CE9">
      <w:pPr>
        <w:ind w:left="-284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t>9</w:t>
      </w:r>
      <w:r w:rsidR="000D4543" w:rsidRPr="00157CE9">
        <w:rPr>
          <w:rFonts w:ascii="Times New Roman" w:hAnsi="Times New Roman" w:cs="Times New Roman"/>
          <w:sz w:val="28"/>
          <w:szCs w:val="28"/>
        </w:rPr>
        <w:t xml:space="preserve">. </w:t>
      </w:r>
      <w:r w:rsidR="009D7024" w:rsidRPr="00157CE9">
        <w:rPr>
          <w:rFonts w:ascii="Times New Roman" w:hAnsi="Times New Roman" w:cs="Times New Roman"/>
          <w:sz w:val="28"/>
          <w:szCs w:val="28"/>
        </w:rPr>
        <w:t>Всегда представляй себе ситуации, в которых можно использовать слова.</w:t>
      </w:r>
    </w:p>
    <w:p w:rsidR="009D7024" w:rsidRPr="00157CE9" w:rsidRDefault="00A33C0A" w:rsidP="00157CE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0D4543" w:rsidRPr="00157CE9">
        <w:rPr>
          <w:rFonts w:ascii="Times New Roman" w:hAnsi="Times New Roman" w:cs="Times New Roman"/>
          <w:sz w:val="28"/>
          <w:szCs w:val="28"/>
        </w:rPr>
        <w:t>.</w:t>
      </w:r>
      <w:r w:rsidR="009D7024" w:rsidRPr="00157CE9">
        <w:rPr>
          <w:rFonts w:ascii="Times New Roman" w:hAnsi="Times New Roman" w:cs="Times New Roman"/>
          <w:sz w:val="28"/>
          <w:szCs w:val="28"/>
        </w:rPr>
        <w:t>Работая над новым  словом, сравни его с похожим русским словом, отметь для себя разницу - так ты никогда не спутаешь их, не употребишь одно вместо другого.</w:t>
      </w:r>
    </w:p>
    <w:p w:rsidR="009D7024" w:rsidRPr="00157CE9" w:rsidRDefault="00F83978" w:rsidP="00157CE9">
      <w:pPr>
        <w:ind w:left="-284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t>11. И последнее: экспериментируй!</w:t>
      </w:r>
      <w:r w:rsidR="005830D9" w:rsidRPr="00157CE9">
        <w:rPr>
          <w:rFonts w:ascii="Times New Roman" w:hAnsi="Times New Roman" w:cs="Times New Roman"/>
          <w:sz w:val="28"/>
          <w:szCs w:val="28"/>
        </w:rPr>
        <w:t xml:space="preserve"> </w:t>
      </w:r>
      <w:r w:rsidRPr="00157CE9">
        <w:rPr>
          <w:rFonts w:ascii="Times New Roman" w:hAnsi="Times New Roman" w:cs="Times New Roman"/>
          <w:sz w:val="28"/>
          <w:szCs w:val="28"/>
        </w:rPr>
        <w:t xml:space="preserve"> Если ты не можешь запомнить какое-то слово, а такое бывает очень часто, можешь написать его на </w:t>
      </w:r>
      <w:r w:rsidR="005830D9" w:rsidRPr="00157CE9">
        <w:rPr>
          <w:rFonts w:ascii="Times New Roman" w:hAnsi="Times New Roman" w:cs="Times New Roman"/>
          <w:sz w:val="28"/>
          <w:szCs w:val="28"/>
        </w:rPr>
        <w:t>карточке</w:t>
      </w:r>
      <w:r w:rsidRPr="00157CE9">
        <w:rPr>
          <w:rFonts w:ascii="Times New Roman" w:hAnsi="Times New Roman" w:cs="Times New Roman"/>
          <w:sz w:val="28"/>
          <w:szCs w:val="28"/>
        </w:rPr>
        <w:t xml:space="preserve"> ярким фломастером и прикрепить перед собой. </w:t>
      </w:r>
      <w:r w:rsidR="005830D9" w:rsidRPr="00157CE9">
        <w:rPr>
          <w:rFonts w:ascii="Times New Roman" w:hAnsi="Times New Roman" w:cs="Times New Roman"/>
          <w:sz w:val="28"/>
          <w:szCs w:val="28"/>
        </w:rPr>
        <w:t xml:space="preserve">С обратной стороны можно сделать весёлую зарисовку. Всегда можно разнообразить учебный процесс: используй цветные стикеры, картон, фломастеры, картинки из журналов. </w:t>
      </w:r>
    </w:p>
    <w:p w:rsidR="00C04C8A" w:rsidRPr="00157CE9" w:rsidRDefault="00C04C8A" w:rsidP="0015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CE9">
        <w:rPr>
          <w:rFonts w:ascii="Times New Roman" w:hAnsi="Times New Roman" w:cs="Times New Roman"/>
          <w:sz w:val="28"/>
          <w:szCs w:val="28"/>
        </w:rPr>
        <w:object w:dxaOrig="7315" w:dyaOrig="7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25pt;height:366.25pt" o:ole="">
            <v:imagedata r:id="rId7" o:title=""/>
          </v:shape>
          <o:OLEObject Type="Embed" ProgID="Photoshop.Image.7" ShapeID="_x0000_i1025" DrawAspect="Content" ObjectID="_1510850270" r:id="rId8">
            <o:FieldCodes>\s</o:FieldCodes>
          </o:OLEObject>
        </w:object>
      </w:r>
    </w:p>
    <w:p w:rsidR="00C04C8A" w:rsidRPr="00157CE9" w:rsidRDefault="00C04C8A" w:rsidP="00157CE9">
      <w:pPr>
        <w:rPr>
          <w:rFonts w:ascii="Times New Roman" w:hAnsi="Times New Roman" w:cs="Times New Roman"/>
          <w:sz w:val="28"/>
          <w:szCs w:val="28"/>
        </w:rPr>
      </w:pPr>
    </w:p>
    <w:sectPr w:rsidR="00C04C8A" w:rsidRPr="00157CE9" w:rsidSect="00351BA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AB3" w:rsidRDefault="00685AB3" w:rsidP="001B7D81">
      <w:pPr>
        <w:spacing w:after="0" w:line="240" w:lineRule="auto"/>
      </w:pPr>
      <w:r>
        <w:separator/>
      </w:r>
    </w:p>
  </w:endnote>
  <w:endnote w:type="continuationSeparator" w:id="1">
    <w:p w:rsidR="00685AB3" w:rsidRDefault="00685AB3" w:rsidP="001B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9548"/>
      <w:docPartObj>
        <w:docPartGallery w:val="Page Numbers (Bottom of Page)"/>
        <w:docPartUnique/>
      </w:docPartObj>
    </w:sdtPr>
    <w:sdtContent>
      <w:p w:rsidR="001B7D81" w:rsidRDefault="00541DD2">
        <w:pPr>
          <w:pStyle w:val="a8"/>
          <w:jc w:val="right"/>
        </w:pPr>
        <w:fldSimple w:instr=" PAGE   \* MERGEFORMAT ">
          <w:r w:rsidR="004221DD">
            <w:rPr>
              <w:noProof/>
            </w:rPr>
            <w:t>2</w:t>
          </w:r>
        </w:fldSimple>
      </w:p>
    </w:sdtContent>
  </w:sdt>
  <w:p w:rsidR="001B7D81" w:rsidRDefault="001B7D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AB3" w:rsidRDefault="00685AB3" w:rsidP="001B7D81">
      <w:pPr>
        <w:spacing w:after="0" w:line="240" w:lineRule="auto"/>
      </w:pPr>
      <w:r>
        <w:separator/>
      </w:r>
    </w:p>
  </w:footnote>
  <w:footnote w:type="continuationSeparator" w:id="1">
    <w:p w:rsidR="00685AB3" w:rsidRDefault="00685AB3" w:rsidP="001B7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001"/>
    <w:multiLevelType w:val="hybridMultilevel"/>
    <w:tmpl w:val="E0F8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02DB8"/>
    <w:multiLevelType w:val="hybridMultilevel"/>
    <w:tmpl w:val="AF52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3854"/>
    <w:rsid w:val="000D4543"/>
    <w:rsid w:val="00157CE9"/>
    <w:rsid w:val="001B7D81"/>
    <w:rsid w:val="00240390"/>
    <w:rsid w:val="00351BAE"/>
    <w:rsid w:val="00406637"/>
    <w:rsid w:val="004221DD"/>
    <w:rsid w:val="00541DD2"/>
    <w:rsid w:val="005830D9"/>
    <w:rsid w:val="00685AB3"/>
    <w:rsid w:val="00711520"/>
    <w:rsid w:val="00823E5C"/>
    <w:rsid w:val="008629B9"/>
    <w:rsid w:val="009C4C97"/>
    <w:rsid w:val="009D7024"/>
    <w:rsid w:val="00A33C0A"/>
    <w:rsid w:val="00C04C8A"/>
    <w:rsid w:val="00D64E08"/>
    <w:rsid w:val="00F33854"/>
    <w:rsid w:val="00F8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3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7024"/>
  </w:style>
  <w:style w:type="paragraph" w:styleId="a5">
    <w:name w:val="List Paragraph"/>
    <w:basedOn w:val="a"/>
    <w:uiPriority w:val="34"/>
    <w:qFormat/>
    <w:rsid w:val="00D64E0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B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7D81"/>
  </w:style>
  <w:style w:type="paragraph" w:styleId="a8">
    <w:name w:val="footer"/>
    <w:basedOn w:val="a"/>
    <w:link w:val="a9"/>
    <w:uiPriority w:val="99"/>
    <w:unhideWhenUsed/>
    <w:rsid w:val="001B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03.09.12</dc:creator>
  <cp:keywords/>
  <dc:description/>
  <cp:lastModifiedBy>01.08.13</cp:lastModifiedBy>
  <cp:revision>13</cp:revision>
  <cp:lastPrinted>2012-12-19T17:57:00Z</cp:lastPrinted>
  <dcterms:created xsi:type="dcterms:W3CDTF">2012-12-16T11:28:00Z</dcterms:created>
  <dcterms:modified xsi:type="dcterms:W3CDTF">2015-12-05T16:51:00Z</dcterms:modified>
</cp:coreProperties>
</file>