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32" w:rsidRDefault="00A36A32" w:rsidP="0011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36A32" w:rsidRDefault="00A36A32" w:rsidP="0011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№13</w:t>
      </w:r>
    </w:p>
    <w:p w:rsidR="00A36A32" w:rsidRDefault="00A36A32" w:rsidP="0011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Донецк»</w:t>
      </w:r>
    </w:p>
    <w:p w:rsidR="00A36A32" w:rsidRDefault="00A36A32" w:rsidP="0011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2732"/>
        <w:tblW w:w="1049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492"/>
        <w:gridCol w:w="4001"/>
      </w:tblGrid>
      <w:tr w:rsidR="00A36A32" w:rsidTr="00EB7EA7">
        <w:trPr>
          <w:trHeight w:val="233"/>
        </w:trPr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32" w:rsidRPr="00D35BE7" w:rsidRDefault="00A36A32" w:rsidP="00D9344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35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СОГЛАСОВАНО  </w:t>
            </w:r>
          </w:p>
          <w:p w:rsidR="00A36A32" w:rsidRPr="00D35BE7" w:rsidRDefault="00A36A32" w:rsidP="00D93443">
            <w:pPr>
              <w:shd w:val="clear" w:color="auto" w:fill="FFFFFF"/>
              <w:tabs>
                <w:tab w:val="left" w:pos="3828"/>
              </w:tabs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«___»_____________</w:t>
            </w:r>
            <w:r w:rsidRPr="00D35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2021г. </w:t>
            </w:r>
            <w:r w:rsidRPr="00D35B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                                                </w:t>
            </w:r>
          </w:p>
          <w:p w:rsidR="00A36A32" w:rsidRPr="00D35BE7" w:rsidRDefault="00A36A32" w:rsidP="00D9344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5B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Заместитель директора по УВР</w:t>
            </w:r>
          </w:p>
          <w:p w:rsidR="00A36A32" w:rsidRPr="00D35BE7" w:rsidRDefault="00A36A32" w:rsidP="00D9344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D35B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  _______________  </w:t>
            </w:r>
            <w:proofErr w:type="spellStart"/>
            <w:r w:rsidRPr="00D35B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Яикова</w:t>
            </w:r>
            <w:proofErr w:type="spellEnd"/>
            <w:r w:rsidR="00FA0AA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О.В.</w:t>
            </w:r>
            <w:bookmarkStart w:id="0" w:name="_GoBack"/>
            <w:bookmarkEnd w:id="0"/>
          </w:p>
          <w:p w:rsidR="00A36A32" w:rsidRPr="00D35BE7" w:rsidRDefault="00A36A32" w:rsidP="00D93443">
            <w:pPr>
              <w:shd w:val="clear" w:color="auto" w:fill="FFFFFF"/>
              <w:spacing w:before="30" w:after="30"/>
              <w:jc w:val="both"/>
              <w:rPr>
                <w:sz w:val="24"/>
              </w:rPr>
            </w:pPr>
          </w:p>
          <w:p w:rsidR="00A36A32" w:rsidRPr="00D35BE7" w:rsidRDefault="00A36A32" w:rsidP="00D93443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A36A32" w:rsidRDefault="00A36A32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A32" w:rsidRDefault="00A36A32" w:rsidP="00D93443">
            <w:pPr>
              <w:ind w:lef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A36A32" w:rsidRDefault="00A36A32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СОШ № 13</w:t>
            </w:r>
          </w:p>
          <w:p w:rsidR="00A36A32" w:rsidRDefault="00A36A32" w:rsidP="00D934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ТимошенкоЕ.</w:t>
            </w:r>
            <w:r w:rsidR="00EB7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6A32" w:rsidRDefault="00A36A32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«____»___________2021г.</w:t>
            </w:r>
          </w:p>
          <w:p w:rsidR="00A36A32" w:rsidRDefault="00161770" w:rsidP="00D934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D014F77" wp14:editId="3652715B">
                  <wp:simplePos x="0" y="0"/>
                  <wp:positionH relativeFrom="column">
                    <wp:posOffset>1121344</wp:posOffset>
                  </wp:positionH>
                  <wp:positionV relativeFrom="paragraph">
                    <wp:posOffset>638470</wp:posOffset>
                  </wp:positionV>
                  <wp:extent cx="1192395" cy="1397231"/>
                  <wp:effectExtent l="0" t="0" r="8255" b="0"/>
                  <wp:wrapNone/>
                  <wp:docPr id="1" name="Рисунок 1" descr="http://vg-gazeta.by/wp-content/uploads/2019/01/edu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g-gazeta.by/wp-content/uploads/2019/01/edu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55" cy="140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6A32" w:rsidRDefault="00A36A32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D" w:rsidRPr="00E146F1" w:rsidRDefault="008271CD" w:rsidP="00115849">
      <w:pPr>
        <w:jc w:val="center"/>
        <w:rPr>
          <w:rFonts w:ascii="Calibri" w:eastAsia="Times New Roman" w:hAnsi="Calibri" w:cs="Times New Roman"/>
          <w:b/>
          <w:noProof/>
          <w:color w:val="17365D" w:themeColor="text2" w:themeShade="BF"/>
          <w:sz w:val="52"/>
          <w:szCs w:val="52"/>
          <w:lang w:eastAsia="ru-RU"/>
        </w:rPr>
      </w:pPr>
      <w:r w:rsidRPr="00E146F1">
        <w:rPr>
          <w:rFonts w:ascii="Calibri" w:eastAsia="Times New Roman" w:hAnsi="Calibri" w:cs="Times New Roman"/>
          <w:b/>
          <w:noProof/>
          <w:color w:val="17365D" w:themeColor="text2" w:themeShade="BF"/>
          <w:sz w:val="52"/>
          <w:szCs w:val="52"/>
          <w:lang w:eastAsia="ru-RU"/>
        </w:rPr>
        <w:t>ПРЕДМЕТНАЯ НЕДЕЛЯ</w:t>
      </w:r>
    </w:p>
    <w:p w:rsidR="008271CD" w:rsidRPr="00E146F1" w:rsidRDefault="008271CD" w:rsidP="00115849">
      <w:pPr>
        <w:jc w:val="center"/>
        <w:rPr>
          <w:rFonts w:ascii="Calibri" w:eastAsia="Times New Roman" w:hAnsi="Calibri" w:cs="Times New Roman"/>
          <w:b/>
          <w:noProof/>
          <w:color w:val="17365D" w:themeColor="text2" w:themeShade="BF"/>
          <w:sz w:val="52"/>
          <w:szCs w:val="52"/>
          <w:lang w:eastAsia="ru-RU"/>
        </w:rPr>
      </w:pPr>
      <w:r w:rsidRPr="00E146F1">
        <w:rPr>
          <w:rFonts w:ascii="Calibri" w:eastAsia="Times New Roman" w:hAnsi="Calibri" w:cs="Times New Roman"/>
          <w:b/>
          <w:noProof/>
          <w:color w:val="17365D" w:themeColor="text2" w:themeShade="BF"/>
          <w:sz w:val="52"/>
          <w:szCs w:val="52"/>
          <w:lang w:eastAsia="ru-RU"/>
        </w:rPr>
        <w:t>НАЧАЛЬНЫХ КЛАССОВ</w:t>
      </w:r>
    </w:p>
    <w:p w:rsidR="008271CD" w:rsidRPr="00115849" w:rsidRDefault="008271CD" w:rsidP="00115849">
      <w:pPr>
        <w:jc w:val="center"/>
        <w:rPr>
          <w:rFonts w:ascii="Baskerville Old Face" w:eastAsia="Times New Roman" w:hAnsi="Baskerville Old Face" w:cs="Times New Roman"/>
          <w:b/>
          <w:color w:val="C00000"/>
          <w:sz w:val="62"/>
          <w:szCs w:val="62"/>
          <w:lang w:eastAsia="ru-RU"/>
        </w:rPr>
      </w:pPr>
      <w:r w:rsidRPr="00115849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>«Марафон</w:t>
      </w:r>
      <w:r w:rsidRPr="00115849">
        <w:rPr>
          <w:rFonts w:ascii="Baskerville Old Face" w:eastAsia="Times New Roman" w:hAnsi="Baskerville Old Face" w:cs="Times New Roman"/>
          <w:b/>
          <w:color w:val="C00000"/>
          <w:sz w:val="62"/>
          <w:szCs w:val="62"/>
          <w:lang w:eastAsia="ru-RU"/>
        </w:rPr>
        <w:t xml:space="preserve"> </w:t>
      </w:r>
      <w:r w:rsidRPr="00115849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>знаний</w:t>
      </w:r>
      <w:r w:rsidR="00161770" w:rsidRPr="00115849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 xml:space="preserve"> и умений</w:t>
      </w:r>
      <w:r w:rsidR="00BB0821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 xml:space="preserve"> </w:t>
      </w:r>
      <w:r w:rsidR="00115849" w:rsidRPr="00115849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>2021</w:t>
      </w:r>
      <w:r w:rsidRPr="00115849">
        <w:rPr>
          <w:rFonts w:ascii="Calibri" w:eastAsia="Times New Roman" w:hAnsi="Calibri" w:cs="Times New Roman"/>
          <w:b/>
          <w:color w:val="C00000"/>
          <w:sz w:val="62"/>
          <w:szCs w:val="62"/>
          <w:lang w:eastAsia="ru-RU"/>
        </w:rPr>
        <w:t>»</w:t>
      </w:r>
    </w:p>
    <w:p w:rsidR="00161770" w:rsidRPr="00161770" w:rsidRDefault="008271CD" w:rsidP="001158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</w:pPr>
      <w:r w:rsidRPr="00E146F1">
        <w:rPr>
          <w:rFonts w:ascii="Times New Roman" w:eastAsia="Calibri" w:hAnsi="Times New Roman" w:cs="Times New Roman"/>
          <w:b/>
          <w:color w:val="17365D" w:themeColor="text2" w:themeShade="BF"/>
          <w:sz w:val="52"/>
          <w:szCs w:val="36"/>
        </w:rPr>
        <w:t>Девиз:</w:t>
      </w:r>
      <w:r w:rsidRPr="008271CD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 xml:space="preserve">  «</w:t>
      </w:r>
      <w:r w:rsidR="00161770" w:rsidRPr="00161770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>Решать! Искать!</w:t>
      </w:r>
    </w:p>
    <w:p w:rsidR="008271CD" w:rsidRPr="008271CD" w:rsidRDefault="00161770" w:rsidP="00115849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48"/>
          <w:szCs w:val="36"/>
        </w:rPr>
      </w:pPr>
      <w:r w:rsidRPr="00161770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>Творить</w:t>
      </w:r>
      <w:r w:rsidR="008271CD" w:rsidRPr="008271CD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>!</w:t>
      </w:r>
      <w:r w:rsidRPr="00161770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 xml:space="preserve"> Мечтать!</w:t>
      </w:r>
      <w:r w:rsidR="008271CD" w:rsidRPr="008271CD">
        <w:rPr>
          <w:rFonts w:ascii="Times New Roman" w:eastAsia="Calibri" w:hAnsi="Times New Roman" w:cs="Times New Roman"/>
          <w:b/>
          <w:i/>
          <w:color w:val="C00000"/>
          <w:sz w:val="52"/>
          <w:szCs w:val="40"/>
        </w:rPr>
        <w:t>»</w:t>
      </w:r>
    </w:p>
    <w:p w:rsidR="00161770" w:rsidRPr="00161770" w:rsidRDefault="00161770" w:rsidP="00115849">
      <w:pPr>
        <w:jc w:val="center"/>
        <w:rPr>
          <w:rFonts w:ascii="Calibri" w:eastAsia="Times New Roman" w:hAnsi="Calibri" w:cs="Times New Roman"/>
          <w:b/>
          <w:color w:val="C00000"/>
          <w:sz w:val="44"/>
          <w:szCs w:val="32"/>
          <w:lang w:eastAsia="ru-RU"/>
        </w:rPr>
      </w:pPr>
    </w:p>
    <w:p w:rsidR="008271CD" w:rsidRPr="00E146F1" w:rsidRDefault="008271CD" w:rsidP="00D93443">
      <w:pPr>
        <w:jc w:val="both"/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lang w:eastAsia="ru-RU"/>
        </w:rPr>
      </w:pPr>
      <w:r w:rsidRPr="00E146F1"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lang w:eastAsia="ru-RU"/>
        </w:rPr>
        <w:t xml:space="preserve">С </w:t>
      </w:r>
      <w:r w:rsidR="00161770" w:rsidRPr="00E146F1"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lang w:eastAsia="ru-RU"/>
        </w:rPr>
        <w:t xml:space="preserve"> 8 февраля по 12</w:t>
      </w:r>
      <w:r w:rsidRPr="00E146F1">
        <w:rPr>
          <w:rFonts w:ascii="Calibri" w:eastAsia="Times New Roman" w:hAnsi="Calibri" w:cs="Times New Roman"/>
          <w:b/>
          <w:color w:val="17365D" w:themeColor="text2" w:themeShade="BF"/>
          <w:sz w:val="32"/>
          <w:szCs w:val="32"/>
          <w:lang w:eastAsia="ru-RU"/>
        </w:rPr>
        <w:t xml:space="preserve"> февраля</w:t>
      </w:r>
    </w:p>
    <w:p w:rsidR="00161770" w:rsidRDefault="00161770" w:rsidP="00D934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61770" w:rsidRDefault="00161770" w:rsidP="00D934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161770" w:rsidRDefault="00161770" w:rsidP="00D934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8271CD" w:rsidRPr="008271CD" w:rsidRDefault="00161770" w:rsidP="00D93443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 </w:t>
      </w:r>
      <w:r w:rsidR="008271CD" w:rsidRPr="008271CD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Составитель: руководитель МО начальных классов</w:t>
      </w:r>
    </w:p>
    <w:p w:rsidR="008271CD" w:rsidRPr="008271CD" w:rsidRDefault="00115849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                           </w:t>
      </w:r>
      <w:proofErr w:type="spellStart"/>
      <w:r w:rsidR="00161770" w:rsidRPr="0016177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Коробская</w:t>
      </w:r>
      <w:proofErr w:type="spellEnd"/>
      <w:r w:rsidR="00161770" w:rsidRPr="0016177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 xml:space="preserve"> Татьяна Александровна</w:t>
      </w:r>
    </w:p>
    <w:p w:rsidR="008271CD" w:rsidRPr="008271CD" w:rsidRDefault="00115849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4BF722" wp14:editId="6954C923">
            <wp:simplePos x="0" y="0"/>
            <wp:positionH relativeFrom="column">
              <wp:posOffset>-403225</wp:posOffset>
            </wp:positionH>
            <wp:positionV relativeFrom="paragraph">
              <wp:posOffset>46990</wp:posOffset>
            </wp:positionV>
            <wp:extent cx="2944495" cy="2139950"/>
            <wp:effectExtent l="0" t="0" r="8255" b="0"/>
            <wp:wrapNone/>
            <wp:docPr id="2" name="Рисунок 2" descr="C:\Users\дом\Desktop\милые-пары-детей-со-школьными-принадлежностями-childs-школьника-и-15460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милые-пары-детей-со-школьными-принадлежностями-childs-школьника-и-154606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1CD" w:rsidRPr="008271CD" w:rsidRDefault="008271CD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8271CD" w:rsidRPr="008271CD" w:rsidRDefault="008271CD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161770" w:rsidRDefault="00161770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8271CD" w:rsidRPr="008271CD" w:rsidRDefault="008271CD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161770" w:rsidRDefault="00161770" w:rsidP="00D9344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</w:p>
    <w:p w:rsidR="008271CD" w:rsidRPr="00161770" w:rsidRDefault="00161770" w:rsidP="0011584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16177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г. Донецк</w:t>
      </w:r>
    </w:p>
    <w:p w:rsidR="00161770" w:rsidRPr="008271CD" w:rsidRDefault="00161770" w:rsidP="0011584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</w:pPr>
      <w:r w:rsidRPr="00161770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 w:bidi="ru-RU"/>
        </w:rPr>
        <w:t>2020-2021 учебный год</w:t>
      </w:r>
    </w:p>
    <w:p w:rsidR="005012D9" w:rsidRPr="005012D9" w:rsidRDefault="005012D9" w:rsidP="0011584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012D9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ПРЕДМЕТНАЯ НЕДЕЛЯ В НАЧАЛЬНЫХ КЛАССАХ</w:t>
      </w:r>
    </w:p>
    <w:p w:rsidR="005012D9" w:rsidRPr="005012D9" w:rsidRDefault="005012D9" w:rsidP="0011584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012D9">
        <w:rPr>
          <w:rFonts w:ascii="Calibri" w:eastAsia="Times New Roman" w:hAnsi="Calibri" w:cs="Times New Roman"/>
          <w:b/>
          <w:sz w:val="28"/>
          <w:szCs w:val="28"/>
          <w:lang w:eastAsia="ru-RU"/>
        </w:rPr>
        <w:t>«МАРАФОН ЗНАНИЙ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И УМЕНИЙ</w:t>
      </w:r>
      <w:r w:rsidR="0011584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2021</w:t>
      </w:r>
      <w:r w:rsidRPr="005012D9">
        <w:rPr>
          <w:rFonts w:ascii="Calibri" w:eastAsia="Times New Roman" w:hAnsi="Calibri" w:cs="Times New Roman"/>
          <w:b/>
          <w:sz w:val="28"/>
          <w:szCs w:val="28"/>
          <w:lang w:eastAsia="ru-RU"/>
        </w:rPr>
        <w:t>»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012D9">
        <w:rPr>
          <w:rFonts w:ascii="Times New Roman" w:eastAsia="Calibri" w:hAnsi="Times New Roman" w:cs="Times New Roman"/>
          <w:b/>
          <w:sz w:val="28"/>
          <w:szCs w:val="28"/>
        </w:rPr>
        <w:t>Девиз недели:</w:t>
      </w:r>
      <w:r w:rsidRPr="00501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2D9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B51115">
        <w:rPr>
          <w:rFonts w:ascii="Times New Roman" w:eastAsia="Calibri" w:hAnsi="Times New Roman" w:cs="Times New Roman"/>
          <w:b/>
          <w:i/>
          <w:sz w:val="28"/>
          <w:szCs w:val="28"/>
        </w:rPr>
        <w:t>Решат</w:t>
      </w:r>
      <w:r w:rsidR="00B51115">
        <w:rPr>
          <w:rFonts w:ascii="Times New Roman" w:eastAsia="Calibri" w:hAnsi="Times New Roman" w:cs="Times New Roman"/>
          <w:b/>
          <w:i/>
          <w:sz w:val="28"/>
          <w:szCs w:val="28"/>
        </w:rPr>
        <w:t>ь</w:t>
      </w:r>
      <w:r w:rsidRPr="00B51115">
        <w:rPr>
          <w:rFonts w:ascii="Times New Roman" w:eastAsia="Calibri" w:hAnsi="Times New Roman" w:cs="Times New Roman"/>
          <w:b/>
          <w:i/>
          <w:sz w:val="28"/>
          <w:szCs w:val="28"/>
        </w:rPr>
        <w:t>! Искать! Творить</w:t>
      </w:r>
      <w:r w:rsidRPr="005012D9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  <w:r w:rsidRPr="00B5111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Мечтать!</w:t>
      </w:r>
      <w:r w:rsidRPr="005012D9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012D9" w:rsidRDefault="005012D9" w:rsidP="00D934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</w:p>
    <w:p w:rsidR="005012D9" w:rsidRPr="00B51115" w:rsidRDefault="005012D9" w:rsidP="00D934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развивать личностные качества</w:t>
      </w:r>
      <w:r w:rsidR="00B51115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B511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активизировать познавательную деятельность учащихся;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="00B51115">
        <w:rPr>
          <w:rFonts w:ascii="Times New Roman" w:eastAsia="Times New Roman" w:hAnsi="Times New Roman" w:cs="Times New Roman"/>
          <w:sz w:val="32"/>
          <w:szCs w:val="28"/>
          <w:lang w:eastAsia="ru-RU"/>
        </w:rPr>
        <w:t>создавать условия для развития и реализации познавательных и творческих способностей учащихся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выявлять талантливых учащихся;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формировать ответственность за порученное дело, умение работать в коллективе;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воспитывать нравственно-эстетическое отношение к миру.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012D9" w:rsidRPr="006A36EA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потребностей.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оценка влияния предметной недели на развитие интереса учеников к изучаемым предметам.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помощь учителям и ученикам в раскрытии своего творческого потенциала, организаторских способностей.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>•</w:t>
      </w: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  <w:t>создание праздничной творческой атмосферы.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012D9" w:rsidRPr="00D93443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проведения методической предметной недели: </w:t>
      </w:r>
    </w:p>
    <w:p w:rsidR="00D93443" w:rsidRPr="00D93443" w:rsidRDefault="005012D9" w:rsidP="00D93443">
      <w:pPr>
        <w:pStyle w:val="a6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является активным участником всех событий недели. </w:t>
      </w:r>
    </w:p>
    <w:p w:rsidR="00D93443" w:rsidRPr="00D93443" w:rsidRDefault="005012D9" w:rsidP="00D93443">
      <w:pPr>
        <w:pStyle w:val="a6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</w:t>
      </w:r>
    </w:p>
    <w:p w:rsidR="005012D9" w:rsidRPr="00D93443" w:rsidRDefault="005012D9" w:rsidP="00D93443">
      <w:pPr>
        <w:pStyle w:val="a6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Загадывать (придумывать) и разгадывать свои и уже существующие задачи и загадки.</w:t>
      </w:r>
    </w:p>
    <w:p w:rsidR="00D93443" w:rsidRDefault="00D93443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предметной недели:</w:t>
      </w:r>
    </w:p>
    <w:p w:rsidR="00D93443" w:rsidRPr="00D93443" w:rsidRDefault="00D93443" w:rsidP="00D9344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 Выставки, викторины, соревнования, открытые уроки.</w:t>
      </w:r>
    </w:p>
    <w:p w:rsidR="005012D9" w:rsidRPr="00D93443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443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 - повышение качества обучения и воспитания  в начальных классах,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улучшение взаимопонимания в коллективе,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улучшение условий для раскрытия способностей и природных задатков личности, 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воспитание чувства понимания общего участия в жизни школы, </w:t>
      </w:r>
    </w:p>
    <w:p w:rsidR="005012D9" w:rsidRPr="005012D9" w:rsidRDefault="005012D9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012D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 формирование психически развитой  личности с устойчивым нравственным поведением, способной к самореализации и самоопределению в социуме, </w:t>
      </w:r>
    </w:p>
    <w:p w:rsidR="008271CD" w:rsidRPr="00161770" w:rsidRDefault="008271CD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12D2B" w:rsidRPr="00DA1F68" w:rsidRDefault="00412D2B" w:rsidP="00D93443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1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ПРОВЕДЕНИЯ</w:t>
      </w:r>
    </w:p>
    <w:p w:rsidR="00412D2B" w:rsidRDefault="00412D2B" w:rsidP="00D93443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1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ЕТНОЙ НЕДЕЛИ В НАЧАЛЬНЫХ КЛАССАХ</w:t>
      </w:r>
    </w:p>
    <w:p w:rsidR="00412D2B" w:rsidRPr="00264688" w:rsidRDefault="00412D2B" w:rsidP="00D93443">
      <w:pPr>
        <w:jc w:val="center"/>
        <w:rPr>
          <w:rFonts w:ascii="Times New Roman" w:eastAsia="Calibri" w:hAnsi="Times New Roman" w:cs="Times New Roman"/>
          <w:b/>
          <w:i/>
          <w:sz w:val="40"/>
          <w:szCs w:val="28"/>
        </w:rPr>
      </w:pPr>
      <w:r w:rsidRPr="00264688">
        <w:rPr>
          <w:rFonts w:ascii="Times New Roman" w:eastAsia="Calibri" w:hAnsi="Times New Roman" w:cs="Times New Roman"/>
          <w:b/>
          <w:i/>
          <w:sz w:val="40"/>
          <w:szCs w:val="28"/>
        </w:rPr>
        <w:t>«Марафон</w:t>
      </w:r>
      <w:r w:rsidRPr="00264688">
        <w:rPr>
          <w:rFonts w:ascii="Times New Roman" w:eastAsia="Calibri" w:hAnsi="Times New Roman" w:cs="Times New Roman"/>
          <w:b/>
          <w:i/>
          <w:spacing w:val="-2"/>
          <w:sz w:val="40"/>
          <w:szCs w:val="28"/>
        </w:rPr>
        <w:t xml:space="preserve"> </w:t>
      </w:r>
      <w:r w:rsidRPr="00264688">
        <w:rPr>
          <w:rFonts w:ascii="Times New Roman" w:eastAsia="Calibri" w:hAnsi="Times New Roman" w:cs="Times New Roman"/>
          <w:b/>
          <w:i/>
          <w:sz w:val="44"/>
          <w:szCs w:val="28"/>
        </w:rPr>
        <w:t>знаний</w:t>
      </w:r>
      <w:r w:rsidRPr="00264688">
        <w:rPr>
          <w:rFonts w:ascii="Times New Roman" w:eastAsia="Calibri" w:hAnsi="Times New Roman" w:cs="Times New Roman"/>
          <w:b/>
          <w:i/>
          <w:sz w:val="40"/>
          <w:szCs w:val="28"/>
        </w:rPr>
        <w:t xml:space="preserve"> и умений</w:t>
      </w:r>
      <w:r w:rsidR="00D93443">
        <w:rPr>
          <w:rFonts w:ascii="Times New Roman" w:eastAsia="Calibri" w:hAnsi="Times New Roman" w:cs="Times New Roman"/>
          <w:b/>
          <w:i/>
          <w:sz w:val="40"/>
          <w:szCs w:val="28"/>
        </w:rPr>
        <w:t xml:space="preserve"> 2021</w:t>
      </w:r>
      <w:r w:rsidRPr="00264688">
        <w:rPr>
          <w:rFonts w:ascii="Times New Roman" w:eastAsia="Calibri" w:hAnsi="Times New Roman" w:cs="Times New Roman"/>
          <w:b/>
          <w:i/>
          <w:sz w:val="40"/>
          <w:szCs w:val="28"/>
        </w:rPr>
        <w:t>»</w:t>
      </w:r>
    </w:p>
    <w:tbl>
      <w:tblPr>
        <w:tblStyle w:val="1"/>
        <w:tblW w:w="10948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1128"/>
        <w:gridCol w:w="4431"/>
        <w:gridCol w:w="1184"/>
        <w:gridCol w:w="1937"/>
        <w:gridCol w:w="2268"/>
      </w:tblGrid>
      <w:tr w:rsidR="00412D2B" w:rsidRPr="00DA1F68" w:rsidTr="007E3875">
        <w:tc>
          <w:tcPr>
            <w:tcW w:w="1128" w:type="dxa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День, дата</w:t>
            </w:r>
          </w:p>
        </w:tc>
        <w:tc>
          <w:tcPr>
            <w:tcW w:w="4431" w:type="dxa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84" w:type="dxa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37" w:type="dxa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268" w:type="dxa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12D2B" w:rsidRPr="00DA1F68" w:rsidTr="007E3875">
        <w:trPr>
          <w:trHeight w:val="2010"/>
        </w:trPr>
        <w:tc>
          <w:tcPr>
            <w:tcW w:w="1128" w:type="dxa"/>
            <w:vMerge w:val="restart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день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.02.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412D2B" w:rsidRPr="00616820" w:rsidRDefault="00412D2B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8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</w:t>
            </w:r>
          </w:p>
          <w:p w:rsidR="00412D2B" w:rsidRPr="00616820" w:rsidRDefault="00412D2B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68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литературного чтения «Книгочей»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Литературная викторина  </w:t>
            </w:r>
            <w:r w:rsidRPr="00DA1F68">
              <w:rPr>
                <w:rFonts w:ascii="Times New Roman" w:eastAsia="Calibri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12"/>
                <w:sz w:val="28"/>
                <w:szCs w:val="28"/>
              </w:rPr>
              <w:t>«Угадай героя»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урок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Уйманова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</w:tc>
      </w:tr>
      <w:tr w:rsidR="00412D2B" w:rsidRPr="00DA1F68" w:rsidTr="007E3875">
        <w:trPr>
          <w:trHeight w:val="774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Выставка любимых книг.</w:t>
            </w:r>
          </w:p>
          <w:p w:rsidR="00412D2B" w:rsidRPr="00616820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D2B" w:rsidRPr="00DA1F68" w:rsidTr="007E3875">
        <w:trPr>
          <w:trHeight w:val="989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рисунков «Обложка моей любимой книги»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</w:tc>
      </w:tr>
      <w:tr w:rsidR="00412D2B" w:rsidRPr="00DA1F68" w:rsidTr="007E3875">
        <w:trPr>
          <w:trHeight w:val="989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.Рейд «Береги книги!»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D2B" w:rsidRPr="00DA1F68" w:rsidTr="007E3875">
        <w:trPr>
          <w:trHeight w:val="1049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Конкурс чтецов «</w:t>
            </w:r>
            <w:r w:rsidRPr="009F2E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Честь и верность во славу Отечества»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2-4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869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Библиотечный урок «Путешествие в мир книг»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урок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12D2B" w:rsidRPr="00DA1F68" w:rsidTr="007E3875">
        <w:trPr>
          <w:trHeight w:val="859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Праздник  «Посвящение  в читатели»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1класс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Уйманова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1858"/>
        </w:trPr>
        <w:tc>
          <w:tcPr>
            <w:tcW w:w="1128" w:type="dxa"/>
            <w:vMerge w:val="restart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 день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</w:t>
            </w:r>
          </w:p>
          <w:p w:rsidR="00412D2B" w:rsidRPr="00DA1F68" w:rsidRDefault="00412D2B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русского языка «Грамотейка»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1.Конкурс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Грамотей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на лучшую тетрадь в классе.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1-4 классы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дня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Учителя 1-4 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классов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D2B" w:rsidRPr="00DA1F68" w:rsidTr="007E3875">
        <w:trPr>
          <w:trHeight w:val="1072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 w:val="restart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Выставка проектных работ  по русскому языку: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«Оживи букву»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«Словарные слова в картинках»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«Значение слова»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Уйманова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</w:tc>
      </w:tr>
      <w:tr w:rsidR="00412D2B" w:rsidRPr="00DA1F68" w:rsidTr="007E3875">
        <w:trPr>
          <w:trHeight w:val="1021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412D2B" w:rsidRPr="00DA1F68" w:rsidTr="007E3875">
        <w:trPr>
          <w:trHeight w:val="854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класс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</w:t>
            </w:r>
          </w:p>
        </w:tc>
      </w:tr>
      <w:tr w:rsidR="00412D2B" w:rsidRPr="00DA1F68" w:rsidTr="007E3875">
        <w:trPr>
          <w:trHeight w:val="1062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«Семья слов»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«А», 4 «Б» класс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BC604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1330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умный»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2, 4«А», 4 «Б» классы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412D2B" w:rsidRPr="00BC604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1842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Конкурс «Проба пера» 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Уйманова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2D2B" w:rsidRPr="00BC604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</w:t>
            </w: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2D2B" w:rsidRPr="00BC604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BC604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540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412D2B" w:rsidRDefault="00412D2B" w:rsidP="003575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5757F">
              <w:rPr>
                <w:rFonts w:ascii="Times New Roman" w:eastAsia="Calibri" w:hAnsi="Times New Roman" w:cs="Times New Roman"/>
                <w:sz w:val="28"/>
                <w:szCs w:val="28"/>
              </w:rPr>
              <w:t>Урок русского языка.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575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Повторение </w:t>
            </w:r>
            <w:proofErr w:type="gramStart"/>
            <w:r w:rsidR="0035757F">
              <w:rPr>
                <w:rFonts w:ascii="Times New Roman" w:eastAsia="Calibri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35757F">
              <w:rPr>
                <w:rFonts w:ascii="Times New Roman" w:eastAsia="Calibri" w:hAnsi="Times New Roman" w:cs="Times New Roman"/>
                <w:sz w:val="28"/>
                <w:szCs w:val="28"/>
              </w:rPr>
              <w:t>. Знатоки Русского языка.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D2B" w:rsidRPr="00DA1F68" w:rsidTr="007E3875">
        <w:trPr>
          <w:trHeight w:val="2076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день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157C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</w:t>
            </w:r>
          </w:p>
          <w:p w:rsidR="00412D2B" w:rsidRPr="00DA1F68" w:rsidRDefault="00412D2B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окружающего мира</w:t>
            </w:r>
            <w:r w:rsidRPr="00157C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ЗОЖ</w:t>
            </w: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«Почемучка»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</w:p>
          <w:p w:rsidR="00412D2B" w:rsidRPr="0050554B" w:rsidRDefault="00412D2B" w:rsidP="00D93443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0554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50554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«Наше здоровье в наших руках»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6F5C52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Уйманова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  <w:p w:rsidR="00412D2B" w:rsidRPr="006F5C52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412D2B" w:rsidRPr="006F5C52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412D2B" w:rsidRPr="006F5C52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1523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 w:val="restart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Викторина  по окружающему миру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«Эти забавные животные»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прекрасен этот мир»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1-2 класс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6F5C52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Уйманова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412D2B" w:rsidRPr="00DA1F68" w:rsidTr="007E3875">
        <w:trPr>
          <w:trHeight w:val="586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  <w:tcBorders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3-4 классы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6F5C52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412D2B" w:rsidRPr="006F5C52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807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Фотовыставка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«Окно в природу</w:t>
            </w: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</w:tc>
      </w:tr>
      <w:tr w:rsidR="00412D2B" w:rsidRPr="00DA1F68" w:rsidTr="007E3875">
        <w:trPr>
          <w:trHeight w:val="1122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 w:val="restart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.Выставка проектных работ по окружающему миру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«Моя малая Родина»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 страницам красной книги Ростовской области»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1-2 </w:t>
            </w:r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6F5C52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Уйманова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412D2B" w:rsidRPr="00DA1F68" w:rsidTr="007E3875">
        <w:trPr>
          <w:trHeight w:val="901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3-4 классы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6F5C52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412D2B" w:rsidRPr="006F5C52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770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Урок  окружающего мира</w:t>
            </w:r>
            <w:r w:rsidR="0035757F">
              <w:rPr>
                <w:rFonts w:ascii="Times New Roman" w:eastAsia="Calibri" w:hAnsi="Times New Roman" w:cs="Times New Roman"/>
                <w:sz w:val="28"/>
                <w:szCs w:val="28"/>
              </w:rPr>
              <w:t>. Тема: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5757F">
              <w:rPr>
                <w:rFonts w:ascii="Times New Roman" w:eastAsia="Calibri" w:hAnsi="Times New Roman" w:cs="Times New Roman"/>
                <w:sz w:val="28"/>
                <w:szCs w:val="28"/>
              </w:rPr>
              <w:t>Россия и её соседи. Япония</w:t>
            </w:r>
            <w:r w:rsidR="0035757F" w:rsidRPr="0035757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«Б»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6F5C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2174"/>
        </w:trPr>
        <w:tc>
          <w:tcPr>
            <w:tcW w:w="1128" w:type="dxa"/>
            <w:vMerge w:val="restart"/>
            <w:tcBorders>
              <w:top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 день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6F0A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0748D5" w:rsidRDefault="00412D2B" w:rsidP="00D934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48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</w:t>
            </w:r>
          </w:p>
          <w:p w:rsidR="00412D2B" w:rsidRDefault="00412D2B" w:rsidP="00D934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8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математики</w:t>
            </w:r>
          </w:p>
          <w:p w:rsidR="00412D2B" w:rsidRDefault="00412D2B" w:rsidP="00D9344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D2B" w:rsidRPr="000748D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Эрудит марафон «Я знаю математику»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556C60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Уйманова</w:t>
            </w:r>
            <w:proofErr w:type="spellEnd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  <w:p w:rsidR="00412D2B" w:rsidRPr="00556C60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412D2B" w:rsidRPr="00556C60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412D2B" w:rsidRPr="00556C60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Pr="006F5C52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854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0748D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D5">
              <w:rPr>
                <w:rFonts w:ascii="Times New Roman" w:eastAsia="Calibri" w:hAnsi="Times New Roman" w:cs="Times New Roman"/>
                <w:sz w:val="28"/>
                <w:szCs w:val="28"/>
              </w:rPr>
              <w:t>2. Конкурс «Быстрый счетовод»</w:t>
            </w:r>
          </w:p>
          <w:p w:rsidR="00412D2B" w:rsidRPr="000748D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556C60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Уйманова</w:t>
            </w:r>
            <w:proofErr w:type="spellEnd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  <w:p w:rsidR="00412D2B" w:rsidRPr="00556C60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412D2B" w:rsidRPr="00556C60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412D2B" w:rsidRPr="00556C60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556C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752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 w:val="restart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математических газет 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Pr="000748D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«Математические ребусы»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Pr="000748D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«Математика в пословицах и поговорках»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2D2B" w:rsidRPr="000748D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«Математика вокруг нас»</w:t>
            </w:r>
          </w:p>
          <w:p w:rsidR="00412D2B" w:rsidRPr="000748D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класс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6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F06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412D2B" w:rsidRPr="00DA1F68" w:rsidTr="007E3875">
        <w:trPr>
          <w:trHeight w:val="692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</w:tcPr>
          <w:p w:rsidR="00412D2B" w:rsidRPr="000748D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класс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vMerge/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6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 w:rsidRPr="00F06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412D2B" w:rsidRPr="00DA1F68" w:rsidTr="007E3875">
        <w:trPr>
          <w:trHeight w:val="837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vMerge/>
            <w:tcBorders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4«А», 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«Б» классы</w:t>
            </w:r>
          </w:p>
        </w:tc>
        <w:tc>
          <w:tcPr>
            <w:tcW w:w="1937" w:type="dxa"/>
            <w:vMerge/>
            <w:tcBorders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F067E9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6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6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F067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1156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0748D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«Великолепная пятёрка</w:t>
            </w:r>
            <w:r w:rsidRPr="000748D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лучшую тетрадь по математике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7558D4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58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Уйманова</w:t>
            </w:r>
            <w:proofErr w:type="spellEnd"/>
            <w:r w:rsidRPr="007558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  <w:p w:rsidR="00412D2B" w:rsidRPr="007558D4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58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7558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412D2B" w:rsidRPr="007558D4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58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 w:rsidRPr="007558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412D2B" w:rsidRPr="007558D4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558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58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7558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854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0748D5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Выставка проектных работ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«Парад цифр</w:t>
            </w:r>
            <w:r w:rsidRPr="00074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Уйманова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</w:tc>
      </w:tr>
      <w:tr w:rsidR="00412D2B" w:rsidRPr="00DA1F68" w:rsidTr="007E3875">
        <w:trPr>
          <w:trHeight w:val="1524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6.Урок математики в 4 «А» классе</w:t>
            </w:r>
          </w:p>
          <w:p w:rsidR="0035757F" w:rsidRPr="000748D5" w:rsidRDefault="0035757F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Повторение пройденного.</w:t>
            </w:r>
          </w:p>
          <w:p w:rsidR="00412D2B" w:rsidRPr="000748D5" w:rsidRDefault="00412D2B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«А»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412D2B" w:rsidRDefault="002E41C6" w:rsidP="002E41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D2B" w:rsidRPr="00DA1F68" w:rsidTr="007E3875">
        <w:trPr>
          <w:trHeight w:val="1423"/>
        </w:trPr>
        <w:tc>
          <w:tcPr>
            <w:tcW w:w="1128" w:type="dxa"/>
            <w:vMerge w:val="restart"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 день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  <w:r w:rsidRPr="006F0A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DA1F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.02  </w:t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412D2B" w:rsidRPr="006F0A30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F0A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творчества и вдохновения</w:t>
            </w:r>
          </w:p>
          <w:p w:rsidR="00412D2B" w:rsidRPr="006F0A30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A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Очумелые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ручки» (поделки из бросового материала)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 классы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D2B" w:rsidRPr="00DA1F68" w:rsidTr="007E3875">
        <w:trPr>
          <w:trHeight w:val="904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Выставка рисунков</w:t>
            </w:r>
          </w:p>
          <w:p w:rsidR="00412D2B" w:rsidRPr="006F0A30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«Мир глазами детей»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412D2B" w:rsidRPr="00DA1F68" w:rsidTr="007E3875">
        <w:trPr>
          <w:trHeight w:val="770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6F0A30" w:rsidRDefault="0035757F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3.Урок изобразительного искусства. Тема:</w:t>
            </w:r>
            <w:r>
              <w:t xml:space="preserve"> </w:t>
            </w:r>
            <w:r w:rsidRPr="003575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Изображение и фантазия. Изображение животного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Pr="00DA1F68" w:rsidRDefault="002E41C6" w:rsidP="002E41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D2B" w:rsidRPr="00DA1F68" w:rsidTr="007E3875">
        <w:trPr>
          <w:trHeight w:val="1698"/>
        </w:trPr>
        <w:tc>
          <w:tcPr>
            <w:tcW w:w="1128" w:type="dxa"/>
            <w:vMerge/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b/>
                <w:color w:val="008000"/>
                <w:sz w:val="28"/>
                <w:szCs w:val="28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>Итоги предметной недели «Марафон</w:t>
            </w:r>
            <w:r w:rsidRPr="00DA1F68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умений</w:t>
            </w:r>
            <w:r w:rsidRPr="00DA1F6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Награждение победителей и 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1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активных участников.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412D2B" w:rsidRPr="0026468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1-4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412D2B" w:rsidRPr="00DA1F6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2D2B" w:rsidRPr="0026468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Уйманова</w:t>
            </w:r>
            <w:proofErr w:type="spellEnd"/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Е.О.</w:t>
            </w:r>
          </w:p>
          <w:p w:rsidR="00412D2B" w:rsidRPr="0026468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412D2B" w:rsidRPr="0026468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Коробская</w:t>
            </w:r>
            <w:proofErr w:type="spellEnd"/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  <w:p w:rsidR="00412D2B" w:rsidRPr="00264688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Пилипенко С.В.</w:t>
            </w:r>
          </w:p>
          <w:p w:rsidR="00412D2B" w:rsidRDefault="00412D2B" w:rsidP="00D93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Рясная</w:t>
            </w:r>
            <w:proofErr w:type="spellEnd"/>
            <w:r w:rsidRPr="00264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412D2B" w:rsidRDefault="00412D2B" w:rsidP="00D93443">
      <w:pPr>
        <w:jc w:val="both"/>
      </w:pPr>
    </w:p>
    <w:p w:rsidR="008271CD" w:rsidRPr="00161770" w:rsidRDefault="008271CD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271CD" w:rsidRPr="00161770" w:rsidRDefault="008271CD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271CD" w:rsidRDefault="008271CD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1CD" w:rsidRDefault="008271CD" w:rsidP="00D93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15" w:rsidRDefault="008271CD" w:rsidP="00D93443">
      <w:pPr>
        <w:jc w:val="both"/>
      </w:pPr>
      <w:r w:rsidRPr="008271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75E15" w:rsidSect="00412D2B">
      <w:pgSz w:w="11906" w:h="16838"/>
      <w:pgMar w:top="993" w:right="1080" w:bottom="1440" w:left="108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97D"/>
    <w:multiLevelType w:val="hybridMultilevel"/>
    <w:tmpl w:val="10A2970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58307B24"/>
    <w:multiLevelType w:val="hybridMultilevel"/>
    <w:tmpl w:val="F454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4A676B"/>
    <w:multiLevelType w:val="hybridMultilevel"/>
    <w:tmpl w:val="0C404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04"/>
    <w:rsid w:val="00061B49"/>
    <w:rsid w:val="00115849"/>
    <w:rsid w:val="00161770"/>
    <w:rsid w:val="002E41C6"/>
    <w:rsid w:val="0035757F"/>
    <w:rsid w:val="00412D2B"/>
    <w:rsid w:val="004B2B04"/>
    <w:rsid w:val="005012D9"/>
    <w:rsid w:val="00525750"/>
    <w:rsid w:val="00575E15"/>
    <w:rsid w:val="006A36EA"/>
    <w:rsid w:val="008271CD"/>
    <w:rsid w:val="008669B3"/>
    <w:rsid w:val="00924F42"/>
    <w:rsid w:val="00A36A32"/>
    <w:rsid w:val="00B02705"/>
    <w:rsid w:val="00B51115"/>
    <w:rsid w:val="00BB0821"/>
    <w:rsid w:val="00D35BE7"/>
    <w:rsid w:val="00D93443"/>
    <w:rsid w:val="00E146F1"/>
    <w:rsid w:val="00EB7EA7"/>
    <w:rsid w:val="00F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1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2D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12D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1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2D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12D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2021-01-26T13:43:00Z</dcterms:created>
  <dcterms:modified xsi:type="dcterms:W3CDTF">2021-02-08T14:01:00Z</dcterms:modified>
</cp:coreProperties>
</file>